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BB78" w14:textId="65A68F1C" w:rsidR="002A3FEE" w:rsidRDefault="007B6755" w:rsidP="00F20AF7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8EF3627" wp14:editId="7BFD44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9235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35" cy="10058400"/>
                          <a:chOff x="0" y="0"/>
                          <a:chExt cx="229235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29235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514600">
                                <a:moveTo>
                                  <a:pt x="229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0"/>
                                </a:lnTo>
                                <a:lnTo>
                                  <a:pt x="229171" y="2514600"/>
                                </a:lnTo>
                                <a:lnTo>
                                  <a:pt x="229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514600"/>
                            <a:ext cx="229235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514600">
                                <a:moveTo>
                                  <a:pt x="229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0"/>
                                </a:lnTo>
                                <a:lnTo>
                                  <a:pt x="229171" y="2514600"/>
                                </a:lnTo>
                                <a:lnTo>
                                  <a:pt x="229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5029200"/>
                            <a:ext cx="229235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514600">
                                <a:moveTo>
                                  <a:pt x="229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0"/>
                                </a:lnTo>
                                <a:lnTo>
                                  <a:pt x="229171" y="2514600"/>
                                </a:lnTo>
                                <a:lnTo>
                                  <a:pt x="229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543800"/>
                            <a:ext cx="229235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1257300">
                                <a:moveTo>
                                  <a:pt x="229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29171" y="1257300"/>
                                </a:lnTo>
                                <a:lnTo>
                                  <a:pt x="229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8801100"/>
                            <a:ext cx="229235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1257300">
                                <a:moveTo>
                                  <a:pt x="229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29171" y="1257300"/>
                                </a:lnTo>
                                <a:lnTo>
                                  <a:pt x="229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74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C4688" id="Group 1" o:spid="_x0000_s1026" style="position:absolute;margin-left:0;margin-top:0;width:18.05pt;height:11in;z-index:15732736;mso-wrap-distance-left:0;mso-wrap-distance-right:0;mso-position-horizontal-relative:page;mso-position-vertical-relative:page" coordsize="22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">
                <v:shape id="Graphic 2" o:spid="_x0000_s1027" style="position:absolute;width:2292;height:25146;visibility:visible;mso-wrap-style:square;v-text-anchor:top" coordsize="229235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" path="m229171,l,,,2514600r229171,l229171,xe" fillcolor="#2951a3" stroked="f">
                  <v:path arrowok="t"/>
                </v:shape>
                <v:shape id="Graphic 3" o:spid="_x0000_s1028" style="position:absolute;top:25146;width:2292;height:25146;visibility:visible;mso-wrap-style:square;v-text-anchor:top" coordsize="229235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" path="m229171,l,,,2514600r229171,l229171,xe" fillcolor="#ef3e32" stroked="f">
                  <v:path arrowok="t"/>
                </v:shape>
                <v:shape id="Graphic 4" o:spid="_x0000_s1029" style="position:absolute;top:50292;width:2292;height:25146;visibility:visible;mso-wrap-style:square;v-text-anchor:top" coordsize="229235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" path="m229171,l,,,2514600r229171,l229171,xe" fillcolor="#fdb913" stroked="f">
                  <v:path arrowok="t"/>
                </v:shape>
                <v:shape id="Graphic 5" o:spid="_x0000_s1030" style="position:absolute;top:75438;width:2292;height:12573;visibility:visible;mso-wrap-style:square;v-text-anchor:top" coordsize="229235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" path="m229171,l,,,1257300r229171,l229171,xe" fillcolor="#009464" stroked="f">
                  <v:path arrowok="t"/>
                </v:shape>
                <v:shape id="Graphic 6" o:spid="_x0000_s1031" style="position:absolute;top:88011;width:2292;height:12573;visibility:visible;mso-wrap-style:square;v-text-anchor:top" coordsize="229235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" path="m229171,l,,,1257300r229171,l229171,xe" fillcolor="#6d74b7" stroked="f">
                  <v:path arrowok="t"/>
                </v:shape>
                <w10:wrap anchorx="page" anchory="page"/>
              </v:group>
            </w:pict>
          </mc:Fallback>
        </mc:AlternateContent>
      </w:r>
      <w:r w:rsidR="00F20AF7">
        <w:rPr>
          <w:noProof/>
        </w:rPr>
        <w:drawing>
          <wp:inline distT="0" distB="0" distL="0" distR="0" wp14:anchorId="3E412D6E" wp14:editId="0357A7A6">
            <wp:extent cx="3018522" cy="670214"/>
            <wp:effectExtent l="0" t="0" r="4445" b="3175"/>
            <wp:docPr id="17701800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80029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239" cy="69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1E15C" w14:textId="77777777" w:rsidR="002A3FEE" w:rsidRDefault="002A3FEE" w:rsidP="007327D3">
      <w:pPr>
        <w:pStyle w:val="BodyText"/>
        <w:spacing w:line="331" w:lineRule="exact"/>
      </w:pPr>
    </w:p>
    <w:p w14:paraId="2DF25C5C" w14:textId="1064C4CC" w:rsidR="00E064F5" w:rsidRPr="0082379C" w:rsidRDefault="00E064F5" w:rsidP="00E064F5">
      <w:pPr>
        <w:pStyle w:val="NormalWeb"/>
        <w:rPr>
          <w:sz w:val="32"/>
          <w:szCs w:val="32"/>
        </w:rPr>
      </w:pPr>
      <w:r w:rsidRPr="0082379C">
        <w:rPr>
          <w:rStyle w:val="Strong"/>
          <w:sz w:val="32"/>
          <w:szCs w:val="32"/>
        </w:rPr>
        <w:t>The Power of Payroll Deductions for Nonprofit</w:t>
      </w:r>
      <w:r w:rsidR="00EE5764">
        <w:rPr>
          <w:rStyle w:val="Strong"/>
          <w:sz w:val="32"/>
          <w:szCs w:val="32"/>
        </w:rPr>
        <w:t xml:space="preserve">, Civic, </w:t>
      </w:r>
      <w:r w:rsidR="00EE5764">
        <w:rPr>
          <w:b/>
          <w:bCs/>
          <w:sz w:val="32"/>
          <w:szCs w:val="32"/>
        </w:rPr>
        <w:t>G</w:t>
      </w:r>
      <w:r w:rsidR="00EE5764" w:rsidRPr="00EE5764">
        <w:rPr>
          <w:b/>
          <w:bCs/>
          <w:sz w:val="32"/>
          <w:szCs w:val="32"/>
        </w:rPr>
        <w:t>overnmental</w:t>
      </w:r>
      <w:r w:rsidR="00EE5764">
        <w:rPr>
          <w:rStyle w:val="Strong"/>
          <w:sz w:val="32"/>
          <w:szCs w:val="32"/>
        </w:rPr>
        <w:t xml:space="preserve"> &amp; Educational</w:t>
      </w:r>
      <w:r w:rsidRPr="0082379C">
        <w:rPr>
          <w:rStyle w:val="Strong"/>
          <w:sz w:val="32"/>
          <w:szCs w:val="32"/>
        </w:rPr>
        <w:t xml:space="preserve"> Pacesetters</w:t>
      </w:r>
    </w:p>
    <w:p w14:paraId="45CDEE98" w14:textId="77777777" w:rsidR="00E064F5" w:rsidRDefault="00E064F5" w:rsidP="00E064F5">
      <w:pPr>
        <w:pStyle w:val="NormalWeb"/>
      </w:pPr>
      <w:r>
        <w:rPr>
          <w:rStyle w:val="Strong"/>
        </w:rPr>
        <w:t>Lead by example. Strengthen the network. United is the way to spark change.</w:t>
      </w:r>
    </w:p>
    <w:p w14:paraId="08470767" w14:textId="5E7A6A85" w:rsidR="00E064F5" w:rsidRDefault="00E064F5" w:rsidP="00E064F5">
      <w:pPr>
        <w:pStyle w:val="NormalWeb"/>
      </w:pPr>
      <w:r>
        <w:t xml:space="preserve">As a partner and Pacesetter, you already know how vital community support is to your work — and to the people we collectively serve. By participating in the United Way NSV Workplace Campaign, your organization </w:t>
      </w:r>
      <w:proofErr w:type="gramStart"/>
      <w:r>
        <w:t>has the opportunity to</w:t>
      </w:r>
      <w:proofErr w:type="gramEnd"/>
      <w:r>
        <w:t xml:space="preserve"> show local leadership, deepen staff engagement, and demonstrate the power of nonprofits supporting one another.</w:t>
      </w:r>
    </w:p>
    <w:p w14:paraId="27F3A727" w14:textId="7EAF3A8A" w:rsidR="00E064F5" w:rsidRDefault="00E064F5" w:rsidP="00E064F5">
      <w:pPr>
        <w:pStyle w:val="Heading3"/>
      </w:pPr>
      <w:r>
        <w:t xml:space="preserve">Why Your </w:t>
      </w:r>
      <w:r w:rsidR="00EE5764">
        <w:t xml:space="preserve">Organization </w:t>
      </w:r>
      <w:r>
        <w:t>Should Run a Payroll Deduction Campaign:</w:t>
      </w:r>
    </w:p>
    <w:p w14:paraId="49604781" w14:textId="77777777" w:rsidR="00E064F5" w:rsidRDefault="00E064F5" w:rsidP="00E064F5">
      <w:pPr>
        <w:pStyle w:val="NormalWeb"/>
      </w:pP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Strong"/>
        </w:rPr>
        <w:t>It’s Simple, Flexible, and Free</w:t>
      </w:r>
      <w:r>
        <w:br/>
        <w:t>United Way NSV provides pledge forms, digital tools, and all the materials you need — at no cost to your organization. Staff can give in small, regular amounts through payroll deduction or make one-time or recurring gifts.</w:t>
      </w:r>
    </w:p>
    <w:p w14:paraId="0DA3EC85" w14:textId="1E2FC3F5" w:rsidR="00E064F5" w:rsidRDefault="00E064F5" w:rsidP="00E064F5">
      <w:pPr>
        <w:pStyle w:val="NormalWeb"/>
      </w:pP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Strong"/>
        </w:rPr>
        <w:t>Lead by Example</w:t>
      </w:r>
      <w:r>
        <w:br/>
        <w:t>As a Pacesetter, your participation helps set the tone for the entire campaign season. When nonprofits</w:t>
      </w:r>
      <w:r w:rsidR="00EE5764">
        <w:t>, civic organizations, governmental entities and educational organizations</w:t>
      </w:r>
      <w:r>
        <w:t xml:space="preserve"> lead with generosity, it inspires the wider community to follow.</w:t>
      </w:r>
    </w:p>
    <w:p w14:paraId="64B556D2" w14:textId="59ECACF9" w:rsidR="00E064F5" w:rsidRDefault="00E064F5" w:rsidP="00E064F5">
      <w:pPr>
        <w:pStyle w:val="NormalWeb"/>
      </w:pP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Strong"/>
        </w:rPr>
        <w:t>Support the Ecosystem You’re Part Of</w:t>
      </w:r>
      <w:r>
        <w:br/>
        <w:t>Whether your employees give to your organization,</w:t>
      </w:r>
      <w:r w:rsidR="00EE5764">
        <w:t xml:space="preserve"> offshoots of your organization,</w:t>
      </w:r>
      <w:r>
        <w:t xml:space="preserve"> another local nonprofit, or United Way’s general fund — they’re strengthening the very network your mission depends on.</w:t>
      </w:r>
    </w:p>
    <w:p w14:paraId="1BD0B273" w14:textId="77777777" w:rsidR="00E064F5" w:rsidRDefault="00E064F5" w:rsidP="00E064F5">
      <w:pPr>
        <w:pStyle w:val="NormalWeb"/>
      </w:pP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Strong"/>
        </w:rPr>
        <w:t>Keep It Mission-Aligned</w:t>
      </w:r>
      <w:r>
        <w:br/>
        <w:t>You’re not just fundraising. You’re reinforcing the values of collaboration, community investment, and shared purpose.</w:t>
      </w:r>
    </w:p>
    <w:p w14:paraId="436C42F0" w14:textId="2DF28568" w:rsidR="0082379C" w:rsidRPr="0082379C" w:rsidRDefault="0082379C" w:rsidP="0082379C">
      <w:pPr>
        <w:widowControl/>
        <w:autoSpaceDE/>
        <w:autoSpaceDN/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2379C">
        <w:rPr>
          <w:rFonts w:ascii="Times New Roman" w:eastAsia="Times New Roman" w:hAnsi="Times New Roman" w:cs="Times New Roman"/>
          <w:i/>
          <w:iCs/>
          <w:sz w:val="24"/>
          <w:szCs w:val="24"/>
        </w:rPr>
        <w:t>“It gave our staff something to rally around and reminded us that we’re part of a larger mission. Our giving doubled.”</w:t>
      </w:r>
      <w:r w:rsidRPr="0082379C">
        <w:rPr>
          <w:rFonts w:ascii="Times New Roman" w:eastAsia="Times New Roman" w:hAnsi="Times New Roman" w:cs="Times New Roman"/>
          <w:sz w:val="24"/>
          <w:szCs w:val="24"/>
        </w:rPr>
        <w:t xml:space="preserve"> — Past Pacesetter Participant</w:t>
      </w:r>
    </w:p>
    <w:p w14:paraId="305A986E" w14:textId="77777777" w:rsidR="00E064F5" w:rsidRDefault="00000000" w:rsidP="00E064F5">
      <w:r>
        <w:pict w14:anchorId="773EDCD2">
          <v:rect id="_x0000_i1025" style="width:0;height:1.5pt" o:hralign="center" o:hrstd="t" o:hr="t" fillcolor="#a0a0a0" stroked="f"/>
        </w:pict>
      </w:r>
    </w:p>
    <w:p w14:paraId="1E9685B6" w14:textId="67B4B714" w:rsidR="00E064F5" w:rsidRDefault="00E064F5" w:rsidP="00E064F5">
      <w:pPr>
        <w:pStyle w:val="Heading2"/>
      </w:pPr>
      <w:r>
        <w:t>Pacesetter Workplace Campaign Guide</w:t>
      </w:r>
    </w:p>
    <w:p w14:paraId="0F94511D" w14:textId="77777777" w:rsidR="00E064F5" w:rsidRDefault="00E064F5" w:rsidP="00E064F5">
      <w:pPr>
        <w:pStyle w:val="NormalWeb"/>
      </w:pPr>
      <w:r>
        <w:rPr>
          <w:rStyle w:val="Strong"/>
        </w:rPr>
        <w:t>United is the Way to Spark Change</w:t>
      </w:r>
    </w:p>
    <w:p w14:paraId="47F88FA4" w14:textId="77777777" w:rsidR="00E064F5" w:rsidRDefault="00E064F5" w:rsidP="00E064F5">
      <w:pPr>
        <w:pStyle w:val="NormalWeb"/>
      </w:pPr>
      <w:r>
        <w:t>United Way workplace campaigns are a powerful way for nonprofit staff to come together in support of the broader community. These campaigns not only raise critical funds for local programs but also build connection, pride, and a sense of shared purpose across your team.</w:t>
      </w:r>
    </w:p>
    <w:p w14:paraId="25AB52B5" w14:textId="77777777" w:rsidR="00E064F5" w:rsidRDefault="00E064F5" w:rsidP="00E064F5">
      <w:pPr>
        <w:pStyle w:val="NormalWeb"/>
      </w:pPr>
      <w:r>
        <w:lastRenderedPageBreak/>
        <w:t xml:space="preserve">Whether your organization has participated before or is jumping back in for the first time in a while — this is an easy win. We’re aiming for a 10% growth in giving or participation this year across all pacesetters. Every pledge </w:t>
      </w:r>
      <w:proofErr w:type="gramStart"/>
      <w:r>
        <w:t>matters</w:t>
      </w:r>
      <w:proofErr w:type="gramEnd"/>
      <w:r>
        <w:t>, and your engagement sets the tone for the rest of the community.</w:t>
      </w:r>
    </w:p>
    <w:p w14:paraId="3890B236" w14:textId="06B3D646" w:rsidR="00E064F5" w:rsidRDefault="00E064F5" w:rsidP="00E064F5">
      <w:pPr>
        <w:pStyle w:val="Heading3"/>
      </w:pPr>
      <w:r>
        <w:t xml:space="preserve">Why </w:t>
      </w:r>
      <w:r w:rsidR="00A6091B" w:rsidRPr="00A6091B">
        <w:t>Nonprofit, Civic, Governmental &amp; Educational</w:t>
      </w:r>
      <w:r w:rsidR="00A6091B">
        <w:t xml:space="preserve"> Partners Make Great</w:t>
      </w:r>
      <w:r w:rsidR="00A6091B" w:rsidRPr="00A6091B">
        <w:t xml:space="preserve"> Pacesetters</w:t>
      </w:r>
    </w:p>
    <w:p w14:paraId="22118DE5" w14:textId="7B0E1751" w:rsidR="00E064F5" w:rsidRDefault="00E064F5" w:rsidP="00E064F5">
      <w:pPr>
        <w:pStyle w:val="NormalWeb"/>
        <w:numPr>
          <w:ilvl w:val="0"/>
          <w:numId w:val="29"/>
        </w:numPr>
      </w:pPr>
      <w:r>
        <w:rPr>
          <w:rStyle w:val="Strong"/>
        </w:rPr>
        <w:t>We lead by example.</w:t>
      </w:r>
      <w:r>
        <w:t xml:space="preserve"> When staff give, it signals to others that </w:t>
      </w:r>
      <w:r w:rsidR="00EE5764">
        <w:t>nonprofit</w:t>
      </w:r>
      <w:r>
        <w:t xml:space="preserve"> work </w:t>
      </w:r>
      <w:r w:rsidR="00EE5764">
        <w:t xml:space="preserve">in the community </w:t>
      </w:r>
      <w:r>
        <w:t>is worth investing in.</w:t>
      </w:r>
      <w:r w:rsidR="00EE5764" w:rsidRPr="00EE5764">
        <w:rPr>
          <w:rFonts w:ascii="Roboto" w:eastAsia="Palanquin" w:hAnsi="Roboto" w:cs="Palanquin"/>
          <w:color w:val="001D35"/>
          <w:sz w:val="27"/>
          <w:szCs w:val="27"/>
          <w:shd w:val="clear" w:color="auto" w:fill="FFFFFF"/>
        </w:rPr>
        <w:t xml:space="preserve"> </w:t>
      </w:r>
      <w:r w:rsidR="00EE5764" w:rsidRPr="00EE5764">
        <w:t>This mechanism, also known as payroll giving, empowers individuals to contribute to causes they care about directly from their earnings, creating a win-win scenario for donors, employers, and the receiving organizations.</w:t>
      </w:r>
    </w:p>
    <w:p w14:paraId="167D6096" w14:textId="77777777" w:rsidR="00E064F5" w:rsidRDefault="00E064F5" w:rsidP="00E064F5">
      <w:pPr>
        <w:pStyle w:val="NormalWeb"/>
        <w:numPr>
          <w:ilvl w:val="0"/>
          <w:numId w:val="29"/>
        </w:numPr>
      </w:pPr>
      <w:r>
        <w:rPr>
          <w:rStyle w:val="Strong"/>
        </w:rPr>
        <w:t>Payroll deduction is powerful.</w:t>
      </w:r>
      <w:r>
        <w:t xml:space="preserve"> Even $5 or $10 per paycheck adds up to real impact over time — and it’s automatic, easy, and budget-friendly.</w:t>
      </w:r>
    </w:p>
    <w:p w14:paraId="62EF1E86" w14:textId="77777777" w:rsidR="00E064F5" w:rsidRDefault="00E064F5" w:rsidP="00E064F5">
      <w:pPr>
        <w:pStyle w:val="NormalWeb"/>
        <w:numPr>
          <w:ilvl w:val="0"/>
          <w:numId w:val="29"/>
        </w:numPr>
      </w:pPr>
      <w:r>
        <w:rPr>
          <w:rStyle w:val="Strong"/>
        </w:rPr>
        <w:t>Your mission, our ecosystem.</w:t>
      </w:r>
      <w:r>
        <w:t xml:space="preserve"> You’re not just supporting United Way — you’re supporting the entire network of nonprofits working on housing, food access, education, and more.</w:t>
      </w:r>
    </w:p>
    <w:p w14:paraId="0A72F830" w14:textId="77777777" w:rsidR="00E064F5" w:rsidRDefault="00E064F5" w:rsidP="00E064F5">
      <w:pPr>
        <w:pStyle w:val="Heading3"/>
      </w:pPr>
      <w:r>
        <w:t>Tips to Run a Simple and Fun Campaign</w:t>
      </w:r>
    </w:p>
    <w:p w14:paraId="77A8066D" w14:textId="77777777" w:rsidR="00E064F5" w:rsidRDefault="00E064F5" w:rsidP="00E064F5">
      <w:pPr>
        <w:pStyle w:val="NormalWeb"/>
        <w:numPr>
          <w:ilvl w:val="0"/>
          <w:numId w:val="30"/>
        </w:numPr>
      </w:pPr>
      <w:r>
        <w:rPr>
          <w:rStyle w:val="Strong"/>
        </w:rPr>
        <w:t>Set Your Dates</w:t>
      </w:r>
      <w:r>
        <w:br/>
        <w:t>Pick a week that avoids your busiest program cycles. Many organizations run their campaigns in late August or early September.</w:t>
      </w:r>
    </w:p>
    <w:p w14:paraId="040B7E42" w14:textId="642B41AC" w:rsidR="00E064F5" w:rsidRDefault="00E064F5" w:rsidP="00E064F5">
      <w:pPr>
        <w:pStyle w:val="NormalWeb"/>
        <w:numPr>
          <w:ilvl w:val="0"/>
          <w:numId w:val="30"/>
        </w:numPr>
      </w:pPr>
      <w:r>
        <w:rPr>
          <w:rStyle w:val="Strong"/>
        </w:rPr>
        <w:t>Keep It Easy</w:t>
      </w:r>
      <w:r>
        <w:br/>
        <w:t>Use printed pledge forms or digital links</w:t>
      </w:r>
      <w:r w:rsidR="00A6091B">
        <w:t xml:space="preserve"> (you will be using all digital)</w:t>
      </w:r>
      <w:r>
        <w:t xml:space="preserve"> — whatever works best for your team. United Way provides all materials in English and Spanish, plus support every step of the way.</w:t>
      </w:r>
    </w:p>
    <w:p w14:paraId="47F76ACA" w14:textId="77777777" w:rsidR="00E064F5" w:rsidRDefault="00E064F5" w:rsidP="00E064F5">
      <w:pPr>
        <w:pStyle w:val="NormalWeb"/>
        <w:numPr>
          <w:ilvl w:val="0"/>
          <w:numId w:val="30"/>
        </w:numPr>
      </w:pPr>
      <w:r>
        <w:rPr>
          <w:rStyle w:val="Strong"/>
        </w:rPr>
        <w:t>Have a Little Fun</w:t>
      </w:r>
      <w:r>
        <w:br/>
        <w:t>Add a popcorn break, a “crazy socks” day, or a prize drawing to bring energy to the campaign. It doesn’t have to be fancy — just something to make it memorable.</w:t>
      </w:r>
    </w:p>
    <w:p w14:paraId="79C8A5CA" w14:textId="77777777" w:rsidR="00E064F5" w:rsidRDefault="00E064F5" w:rsidP="00E064F5">
      <w:pPr>
        <w:pStyle w:val="NormalWeb"/>
        <w:numPr>
          <w:ilvl w:val="0"/>
          <w:numId w:val="30"/>
        </w:numPr>
      </w:pPr>
      <w:r>
        <w:rPr>
          <w:rStyle w:val="Strong"/>
        </w:rPr>
        <w:t>Celebrate</w:t>
      </w:r>
      <w:r>
        <w:br/>
        <w:t>Say thank you often. United Way can provide digital or printed certificates of appreciation for your team. And yes, we’ll brag about you at campaign events.</w:t>
      </w:r>
    </w:p>
    <w:p w14:paraId="643798A1" w14:textId="04B1666A" w:rsidR="00E064F5" w:rsidRDefault="00000000" w:rsidP="00E064F5">
      <w:pPr>
        <w:pStyle w:val="Heading2"/>
      </w:pPr>
      <w:r>
        <w:rPr>
          <w:rFonts w:ascii="Times New Roman" w:eastAsia="Times New Roman" w:hAnsi="Times New Roman" w:cs="Times New Roman"/>
          <w:sz w:val="24"/>
          <w:szCs w:val="24"/>
        </w:rPr>
        <w:pict w14:anchorId="4BF4AD83">
          <v:rect id="_x0000_i1026" style="width:0;height:1.5pt" o:hralign="center" o:hrstd="t" o:hr="t" fillcolor="#a0a0a0" stroked="f"/>
        </w:pict>
      </w:r>
      <w:r w:rsidR="00E064F5">
        <w:t>United Way Campaign Timeline &amp; Checklist</w:t>
      </w:r>
    </w:p>
    <w:p w14:paraId="43E75445" w14:textId="77777777" w:rsidR="00E064F5" w:rsidRDefault="00E064F5" w:rsidP="00E064F5">
      <w:pPr>
        <w:pStyle w:val="NormalWeb"/>
      </w:pPr>
      <w:r>
        <w:rPr>
          <w:rStyle w:val="Strong"/>
        </w:rPr>
        <w:t>Deliverables &amp; Planning Steps for a Successful Workplace Campaign</w:t>
      </w:r>
    </w:p>
    <w:p w14:paraId="1C98B79B" w14:textId="77777777" w:rsidR="00E064F5" w:rsidRDefault="00E064F5" w:rsidP="00E064F5">
      <w:pPr>
        <w:pStyle w:val="NormalWeb"/>
      </w:pPr>
      <w:r>
        <w:rPr>
          <w:rStyle w:val="Strong"/>
        </w:rPr>
        <w:t>6 Weeks Before Campaign</w:t>
      </w:r>
    </w:p>
    <w:p w14:paraId="29C8754D" w14:textId="77777777" w:rsidR="00E064F5" w:rsidRDefault="00E064F5" w:rsidP="00E064F5">
      <w:pPr>
        <w:pStyle w:val="NormalWeb"/>
        <w:numPr>
          <w:ilvl w:val="0"/>
          <w:numId w:val="31"/>
        </w:numPr>
      </w:pPr>
      <w:r>
        <w:t>Attend ECM Training, hosted by United Way:</w:t>
      </w:r>
    </w:p>
    <w:p w14:paraId="0A48C319" w14:textId="77777777" w:rsidR="00E064F5" w:rsidRDefault="00E064F5" w:rsidP="00E064F5">
      <w:pPr>
        <w:pStyle w:val="NormalWeb"/>
        <w:numPr>
          <w:ilvl w:val="1"/>
          <w:numId w:val="31"/>
        </w:numPr>
      </w:pPr>
      <w:r>
        <w:rPr>
          <w:rStyle w:val="Strong"/>
        </w:rPr>
        <w:t>August 20 – Workplace Campaign Training</w:t>
      </w:r>
    </w:p>
    <w:p w14:paraId="24714B6F" w14:textId="77777777" w:rsidR="00E064F5" w:rsidRDefault="00E064F5" w:rsidP="00E064F5">
      <w:pPr>
        <w:pStyle w:val="NormalWeb"/>
        <w:numPr>
          <w:ilvl w:val="1"/>
          <w:numId w:val="31"/>
        </w:numPr>
      </w:pPr>
      <w:r>
        <w:rPr>
          <w:rStyle w:val="Strong"/>
        </w:rPr>
        <w:t>September 17 – Workplace Campaign Training</w:t>
      </w:r>
      <w:r>
        <w:br/>
        <w:t>(Both sessions run 8:00–9:30 AM)</w:t>
      </w:r>
    </w:p>
    <w:p w14:paraId="2967A164" w14:textId="77777777" w:rsidR="00E064F5" w:rsidRDefault="00E064F5" w:rsidP="00E064F5">
      <w:pPr>
        <w:pStyle w:val="NormalWeb"/>
        <w:numPr>
          <w:ilvl w:val="0"/>
          <w:numId w:val="31"/>
        </w:numPr>
      </w:pPr>
      <w:proofErr w:type="gramStart"/>
      <w:r>
        <w:t>Review</w:t>
      </w:r>
      <w:proofErr w:type="gramEnd"/>
      <w:r>
        <w:t xml:space="preserve"> last year’s campaign performance</w:t>
      </w:r>
    </w:p>
    <w:p w14:paraId="07A7386C" w14:textId="77777777" w:rsidR="00E064F5" w:rsidRDefault="00E064F5" w:rsidP="00E064F5">
      <w:pPr>
        <w:pStyle w:val="NormalWeb"/>
        <w:numPr>
          <w:ilvl w:val="0"/>
          <w:numId w:val="31"/>
        </w:numPr>
      </w:pPr>
      <w:r>
        <w:t>Meet with your CEO to confirm support</w:t>
      </w:r>
    </w:p>
    <w:p w14:paraId="352C3877" w14:textId="77777777" w:rsidR="00E064F5" w:rsidRDefault="00E064F5" w:rsidP="00E064F5">
      <w:pPr>
        <w:pStyle w:val="NormalWeb"/>
        <w:numPr>
          <w:ilvl w:val="0"/>
          <w:numId w:val="31"/>
        </w:numPr>
      </w:pPr>
      <w:r>
        <w:t>Recruit and train your campaign team</w:t>
      </w:r>
    </w:p>
    <w:p w14:paraId="7C7EEDAA" w14:textId="77777777" w:rsidR="00E064F5" w:rsidRDefault="00E064F5" w:rsidP="00E064F5">
      <w:pPr>
        <w:pStyle w:val="NormalWeb"/>
        <w:numPr>
          <w:ilvl w:val="0"/>
          <w:numId w:val="31"/>
        </w:numPr>
      </w:pPr>
      <w:r>
        <w:t>Meet with the United Way Account Team to develop campaign goals and strategies</w:t>
      </w:r>
    </w:p>
    <w:p w14:paraId="2C709B0E" w14:textId="77777777" w:rsidR="00E064F5" w:rsidRDefault="00E064F5" w:rsidP="00E064F5">
      <w:pPr>
        <w:pStyle w:val="NormalWeb"/>
        <w:numPr>
          <w:ilvl w:val="0"/>
          <w:numId w:val="31"/>
        </w:numPr>
      </w:pPr>
      <w:r>
        <w:t>Create your internal campaign timeline</w:t>
      </w:r>
    </w:p>
    <w:p w14:paraId="76F92B25" w14:textId="77777777" w:rsidR="00E064F5" w:rsidRDefault="00E064F5" w:rsidP="00E064F5">
      <w:pPr>
        <w:pStyle w:val="NormalWeb"/>
        <w:numPr>
          <w:ilvl w:val="0"/>
          <w:numId w:val="31"/>
        </w:numPr>
      </w:pPr>
      <w:r>
        <w:t>Visit: unitedwaynsv.org/campaign-tools</w:t>
      </w:r>
    </w:p>
    <w:p w14:paraId="4FF91A15" w14:textId="77777777" w:rsidR="00E064F5" w:rsidRDefault="00E064F5" w:rsidP="00E064F5">
      <w:pPr>
        <w:pStyle w:val="NormalWeb"/>
      </w:pPr>
      <w:r>
        <w:rPr>
          <w:rStyle w:val="Strong"/>
        </w:rPr>
        <w:lastRenderedPageBreak/>
        <w:t>4 Weeks Before Campaign</w:t>
      </w:r>
    </w:p>
    <w:p w14:paraId="226A8A59" w14:textId="77777777" w:rsidR="00E064F5" w:rsidRDefault="00E064F5" w:rsidP="00E064F5">
      <w:pPr>
        <w:pStyle w:val="NormalWeb"/>
        <w:numPr>
          <w:ilvl w:val="0"/>
          <w:numId w:val="32"/>
        </w:numPr>
      </w:pPr>
      <w:r>
        <w:t>Choose a campaign theme and plan special events</w:t>
      </w:r>
    </w:p>
    <w:p w14:paraId="6C4A2F54" w14:textId="77777777" w:rsidR="00E064F5" w:rsidRDefault="00E064F5" w:rsidP="00E064F5">
      <w:pPr>
        <w:pStyle w:val="NormalWeb"/>
        <w:numPr>
          <w:ilvl w:val="0"/>
          <w:numId w:val="32"/>
        </w:numPr>
      </w:pPr>
      <w:r>
        <w:t>Set dates for team meetings, agency speakers, or virtual tours</w:t>
      </w:r>
    </w:p>
    <w:p w14:paraId="75068FCA" w14:textId="77777777" w:rsidR="00E064F5" w:rsidRDefault="00E064F5" w:rsidP="00E064F5">
      <w:pPr>
        <w:pStyle w:val="NormalWeb"/>
        <w:numPr>
          <w:ilvl w:val="0"/>
          <w:numId w:val="32"/>
        </w:numPr>
      </w:pPr>
      <w:r>
        <w:t>Ask UWNSV about nonprofit speaker visits</w:t>
      </w:r>
    </w:p>
    <w:p w14:paraId="17C73657" w14:textId="77777777" w:rsidR="00E064F5" w:rsidRDefault="00E064F5" w:rsidP="00E064F5">
      <w:pPr>
        <w:pStyle w:val="NormalWeb"/>
        <w:numPr>
          <w:ilvl w:val="0"/>
          <w:numId w:val="32"/>
        </w:numPr>
      </w:pPr>
      <w:r>
        <w:t>Request printed materials (pledge forms, brochures, etc.)</w:t>
      </w:r>
    </w:p>
    <w:p w14:paraId="507C681E" w14:textId="77777777" w:rsidR="00E064F5" w:rsidRDefault="00E064F5" w:rsidP="00E064F5">
      <w:pPr>
        <w:pStyle w:val="NormalWeb"/>
        <w:numPr>
          <w:ilvl w:val="0"/>
          <w:numId w:val="32"/>
        </w:numPr>
      </w:pPr>
      <w:r>
        <w:t>Customize pledge forms with contact info and giving history if needed</w:t>
      </w:r>
    </w:p>
    <w:p w14:paraId="4FB32FCC" w14:textId="77777777" w:rsidR="00E064F5" w:rsidRDefault="00E064F5" w:rsidP="00E064F5">
      <w:pPr>
        <w:pStyle w:val="NormalWeb"/>
      </w:pPr>
      <w:r>
        <w:rPr>
          <w:rStyle w:val="Strong"/>
        </w:rPr>
        <w:t>2 Weeks Before Campaign</w:t>
      </w:r>
    </w:p>
    <w:p w14:paraId="283D8A57" w14:textId="77777777" w:rsidR="00E064F5" w:rsidRDefault="00E064F5" w:rsidP="00E064F5">
      <w:pPr>
        <w:pStyle w:val="NormalWeb"/>
        <w:numPr>
          <w:ilvl w:val="0"/>
          <w:numId w:val="33"/>
        </w:numPr>
      </w:pPr>
      <w:r>
        <w:t>Promote your campaign activities internally</w:t>
      </w:r>
    </w:p>
    <w:p w14:paraId="5BF0EE4A" w14:textId="77777777" w:rsidR="00E064F5" w:rsidRDefault="00E064F5" w:rsidP="00E064F5">
      <w:pPr>
        <w:pStyle w:val="NormalWeb"/>
        <w:numPr>
          <w:ilvl w:val="0"/>
          <w:numId w:val="33"/>
        </w:numPr>
      </w:pPr>
      <w:r>
        <w:t>Hold a leadership giving conversation with senior staff</w:t>
      </w:r>
    </w:p>
    <w:p w14:paraId="44F2800C" w14:textId="77777777" w:rsidR="00E064F5" w:rsidRDefault="00E064F5" w:rsidP="00E064F5">
      <w:pPr>
        <w:pStyle w:val="NormalWeb"/>
        <w:numPr>
          <w:ilvl w:val="0"/>
          <w:numId w:val="33"/>
        </w:numPr>
      </w:pPr>
      <w:r>
        <w:t>Send a message from your CEO to announce and endorse the campaign</w:t>
      </w:r>
    </w:p>
    <w:p w14:paraId="26272D2B" w14:textId="77777777" w:rsidR="00E064F5" w:rsidRDefault="00E064F5" w:rsidP="00E064F5">
      <w:pPr>
        <w:pStyle w:val="NormalWeb"/>
      </w:pPr>
      <w:r>
        <w:rPr>
          <w:rStyle w:val="Strong"/>
        </w:rPr>
        <w:t>Kickoff Week</w:t>
      </w:r>
    </w:p>
    <w:p w14:paraId="47FC982C" w14:textId="77777777" w:rsidR="00E064F5" w:rsidRDefault="00E064F5" w:rsidP="00E064F5">
      <w:pPr>
        <w:pStyle w:val="NormalWeb"/>
        <w:numPr>
          <w:ilvl w:val="0"/>
          <w:numId w:val="34"/>
        </w:numPr>
      </w:pPr>
      <w:r>
        <w:t>Launch your campaign with staff meetings or virtual kickoff</w:t>
      </w:r>
    </w:p>
    <w:p w14:paraId="4066A9C0" w14:textId="77777777" w:rsidR="00E064F5" w:rsidRDefault="00E064F5" w:rsidP="00E064F5">
      <w:pPr>
        <w:pStyle w:val="NormalWeb"/>
        <w:numPr>
          <w:ilvl w:val="0"/>
          <w:numId w:val="34"/>
        </w:numPr>
      </w:pPr>
      <w:r>
        <w:t>Distribute pledge materials and explain giving options</w:t>
      </w:r>
    </w:p>
    <w:p w14:paraId="3D8AF574" w14:textId="77777777" w:rsidR="00E064F5" w:rsidRDefault="00E064F5" w:rsidP="00E064F5">
      <w:pPr>
        <w:pStyle w:val="NormalWeb"/>
        <w:numPr>
          <w:ilvl w:val="0"/>
          <w:numId w:val="34"/>
        </w:numPr>
      </w:pPr>
      <w:r>
        <w:t>Host themed days, games, or special events</w:t>
      </w:r>
    </w:p>
    <w:p w14:paraId="16F740A7" w14:textId="77777777" w:rsidR="00E064F5" w:rsidRDefault="00E064F5" w:rsidP="00E064F5">
      <w:pPr>
        <w:pStyle w:val="NormalWeb"/>
        <w:numPr>
          <w:ilvl w:val="0"/>
          <w:numId w:val="34"/>
        </w:numPr>
      </w:pPr>
      <w:r>
        <w:t>Track and share progress throughout the week</w:t>
      </w:r>
    </w:p>
    <w:p w14:paraId="26781485" w14:textId="77777777" w:rsidR="00E064F5" w:rsidRDefault="00E064F5" w:rsidP="00E064F5">
      <w:pPr>
        <w:pStyle w:val="NormalWeb"/>
        <w:numPr>
          <w:ilvl w:val="0"/>
          <w:numId w:val="34"/>
        </w:numPr>
      </w:pPr>
      <w:r>
        <w:t>Send follow-up emails and highlight impact stats</w:t>
      </w:r>
    </w:p>
    <w:p w14:paraId="67B80197" w14:textId="77777777" w:rsidR="00E064F5" w:rsidRDefault="00E064F5" w:rsidP="00E064F5">
      <w:pPr>
        <w:pStyle w:val="NormalWeb"/>
        <w:numPr>
          <w:ilvl w:val="0"/>
          <w:numId w:val="34"/>
        </w:numPr>
      </w:pPr>
      <w:r>
        <w:t>Keep it fun and engaging!</w:t>
      </w:r>
    </w:p>
    <w:p w14:paraId="1921DE71" w14:textId="77777777" w:rsidR="00E064F5" w:rsidRDefault="00E064F5" w:rsidP="00E064F5">
      <w:pPr>
        <w:pStyle w:val="NormalWeb"/>
      </w:pPr>
      <w:r>
        <w:rPr>
          <w:rStyle w:val="Strong"/>
        </w:rPr>
        <w:t>After Your Campaign</w:t>
      </w:r>
    </w:p>
    <w:p w14:paraId="435F4DB2" w14:textId="77777777" w:rsidR="00E064F5" w:rsidRDefault="00E064F5" w:rsidP="00E064F5">
      <w:pPr>
        <w:pStyle w:val="NormalWeb"/>
        <w:numPr>
          <w:ilvl w:val="0"/>
          <w:numId w:val="35"/>
        </w:numPr>
      </w:pPr>
      <w:r>
        <w:t>Collect all pledge cards and event funds</w:t>
      </w:r>
    </w:p>
    <w:p w14:paraId="3A348BCB" w14:textId="77777777" w:rsidR="00E064F5" w:rsidRDefault="00E064F5" w:rsidP="00E064F5">
      <w:pPr>
        <w:pStyle w:val="NormalWeb"/>
        <w:numPr>
          <w:ilvl w:val="0"/>
          <w:numId w:val="35"/>
        </w:numPr>
      </w:pPr>
      <w:r>
        <w:t>Submit results and campaign report to United Way</w:t>
      </w:r>
    </w:p>
    <w:p w14:paraId="0CE3B454" w14:textId="77777777" w:rsidR="00E064F5" w:rsidRDefault="00E064F5" w:rsidP="00E064F5">
      <w:pPr>
        <w:pStyle w:val="NormalWeb"/>
        <w:numPr>
          <w:ilvl w:val="0"/>
          <w:numId w:val="35"/>
        </w:numPr>
      </w:pPr>
      <w:r>
        <w:t>Celebrate results internally with your team</w:t>
      </w:r>
    </w:p>
    <w:p w14:paraId="1689BC3B" w14:textId="77777777" w:rsidR="00E064F5" w:rsidRDefault="00E064F5" w:rsidP="00E064F5">
      <w:pPr>
        <w:pStyle w:val="NormalWeb"/>
        <w:numPr>
          <w:ilvl w:val="0"/>
          <w:numId w:val="35"/>
        </w:numPr>
      </w:pPr>
      <w:r>
        <w:t>Send thank-you messages (and request CEO sign-off if desired)</w:t>
      </w:r>
    </w:p>
    <w:p w14:paraId="3D06E260" w14:textId="77777777" w:rsidR="00E064F5" w:rsidRDefault="00E064F5" w:rsidP="00E064F5">
      <w:pPr>
        <w:pStyle w:val="NormalWeb"/>
        <w:numPr>
          <w:ilvl w:val="0"/>
          <w:numId w:val="35"/>
        </w:numPr>
      </w:pPr>
      <w:r>
        <w:t>Request certificates of appreciation from United Way</w:t>
      </w:r>
    </w:p>
    <w:p w14:paraId="4C274687" w14:textId="77777777" w:rsidR="00E064F5" w:rsidRDefault="00E064F5" w:rsidP="00E064F5">
      <w:pPr>
        <w:pStyle w:val="NormalWeb"/>
        <w:numPr>
          <w:ilvl w:val="0"/>
          <w:numId w:val="35"/>
        </w:numPr>
      </w:pPr>
      <w:r>
        <w:t>Conduct a debrief and save notes for next year</w:t>
      </w:r>
    </w:p>
    <w:p w14:paraId="6E4AAA32" w14:textId="767A52FF" w:rsidR="00E064F5" w:rsidRDefault="00000000" w:rsidP="00E064F5">
      <w:r>
        <w:rPr>
          <w:rFonts w:ascii="Times New Roman" w:eastAsia="Times New Roman" w:hAnsi="Times New Roman" w:cs="Times New Roman"/>
          <w:sz w:val="24"/>
          <w:szCs w:val="24"/>
        </w:rPr>
        <w:pict w14:anchorId="24B2B299">
          <v:rect id="_x0000_i1027" style="width:0;height:1.5pt" o:hralign="center" o:hrstd="t" o:hr="t" fillcolor="#a0a0a0" stroked="f"/>
        </w:pict>
      </w:r>
    </w:p>
    <w:p w14:paraId="41703713" w14:textId="77777777" w:rsidR="00E064F5" w:rsidRDefault="00E064F5" w:rsidP="00E064F5">
      <w:pPr>
        <w:pStyle w:val="Heading2"/>
      </w:pPr>
      <w:r>
        <w:rPr>
          <w:rFonts w:ascii="Segoe UI Emoji" w:hAnsi="Segoe UI Emoji" w:cs="Segoe UI Emoji"/>
        </w:rPr>
        <w:t>🙌</w:t>
      </w:r>
      <w:r>
        <w:t xml:space="preserve"> EMPLOYEE PLEDGES — MAKING THE ASK</w:t>
      </w:r>
    </w:p>
    <w:p w14:paraId="08FDB7EF" w14:textId="66A166CD" w:rsidR="00E064F5" w:rsidRDefault="00E064F5" w:rsidP="00E064F5">
      <w:pPr>
        <w:pStyle w:val="NormalWeb"/>
      </w:pPr>
      <w:r>
        <w:rPr>
          <w:rStyle w:val="Strong"/>
        </w:rPr>
        <w:t>A Guide for Campaign Coordinators and Team Leads</w:t>
      </w:r>
      <w:r>
        <w:br/>
      </w:r>
      <w:r>
        <w:rPr>
          <w:rStyle w:val="Strong"/>
        </w:rPr>
        <w:t>United Way of Northern Shenandoah Valley (UWNSV)</w:t>
      </w:r>
    </w:p>
    <w:p w14:paraId="0886121C" w14:textId="77777777" w:rsidR="00E064F5" w:rsidRDefault="00000000" w:rsidP="00E064F5">
      <w:r>
        <w:pict w14:anchorId="2532329E">
          <v:rect id="_x0000_i1028" style="width:0;height:1.5pt" o:hralign="center" o:hrstd="t" o:hr="t" fillcolor="#a0a0a0" stroked="f"/>
        </w:pict>
      </w:r>
    </w:p>
    <w:p w14:paraId="1A717E30" w14:textId="77777777" w:rsidR="00E064F5" w:rsidRDefault="00E064F5" w:rsidP="00E064F5">
      <w:pPr>
        <w:pStyle w:val="Heading3"/>
      </w:pPr>
      <w:r>
        <w:t>Why People Give</w:t>
      </w:r>
    </w:p>
    <w:p w14:paraId="0F02ABE4" w14:textId="77777777" w:rsidR="00E064F5" w:rsidRDefault="00E064F5" w:rsidP="00E064F5">
      <w:pPr>
        <w:pStyle w:val="NormalWeb"/>
      </w:pPr>
      <w:r>
        <w:t>People give to United Way NSV because they believe in local solutions and trust that their gift will be invested right here in our community — in programs that address real needs and make measurable impact.</w:t>
      </w:r>
    </w:p>
    <w:p w14:paraId="748902FF" w14:textId="77777777" w:rsidR="00E064F5" w:rsidRDefault="00E064F5" w:rsidP="00E064F5">
      <w:pPr>
        <w:pStyle w:val="NormalWeb"/>
      </w:pPr>
      <w:r>
        <w:t xml:space="preserve">As a team </w:t>
      </w:r>
      <w:proofErr w:type="gramStart"/>
      <w:r>
        <w:t>lead</w:t>
      </w:r>
      <w:proofErr w:type="gramEnd"/>
      <w:r>
        <w:t xml:space="preserve"> or campaign coordinator, your voice matters. Your enthusiasm, understanding of our mission, and personal commitment can inspire others to give.</w:t>
      </w:r>
    </w:p>
    <w:p w14:paraId="4744E12E" w14:textId="77777777" w:rsidR="00E064F5" w:rsidRDefault="00E064F5" w:rsidP="00E064F5">
      <w:pPr>
        <w:pStyle w:val="Heading3"/>
      </w:pPr>
      <w:r>
        <w:rPr>
          <w:rFonts w:ascii="Segoe UI Emoji" w:hAnsi="Segoe UI Emoji" w:cs="Segoe UI Emoji"/>
        </w:rPr>
        <w:lastRenderedPageBreak/>
        <w:t>💡</w:t>
      </w:r>
      <w:r>
        <w:t xml:space="preserve"> Be Prepared</w:t>
      </w:r>
    </w:p>
    <w:p w14:paraId="387F74F5" w14:textId="77777777" w:rsidR="00E064F5" w:rsidRDefault="00E064F5" w:rsidP="00E064F5">
      <w:pPr>
        <w:pStyle w:val="NormalWeb"/>
      </w:pPr>
      <w:r>
        <w:t>If your campaign team includes multiple members, try to assign individuals to connect one-on-one or in small groups with staff.</w:t>
      </w:r>
    </w:p>
    <w:p w14:paraId="0CB6AD47" w14:textId="77777777" w:rsidR="00E064F5" w:rsidRDefault="00E064F5" w:rsidP="00E064F5">
      <w:pPr>
        <w:pStyle w:val="NormalWeb"/>
      </w:pPr>
      <w:r>
        <w:t>Before beginning, each team member should:</w:t>
      </w:r>
    </w:p>
    <w:p w14:paraId="57224134" w14:textId="77777777" w:rsidR="00E064F5" w:rsidRDefault="00E064F5" w:rsidP="00E064F5">
      <w:pPr>
        <w:pStyle w:val="NormalWeb"/>
        <w:numPr>
          <w:ilvl w:val="0"/>
          <w:numId w:val="37"/>
        </w:numPr>
      </w:pPr>
      <w:r>
        <w:t>Learn about United Way NSV — review our mission, vision, and current impact areas: education, financial stability, and health.</w:t>
      </w:r>
    </w:p>
    <w:p w14:paraId="582C3B82" w14:textId="4833468E" w:rsidR="00E064F5" w:rsidRDefault="00A6091B" w:rsidP="00E064F5">
      <w:pPr>
        <w:pStyle w:val="NormalWeb"/>
        <w:numPr>
          <w:ilvl w:val="0"/>
          <w:numId w:val="37"/>
        </w:numPr>
      </w:pPr>
      <w:r>
        <w:t>R</w:t>
      </w:r>
      <w:r w:rsidR="00E064F5">
        <w:t>ead real impact stories to see how donations make a difference.</w:t>
      </w:r>
    </w:p>
    <w:p w14:paraId="33F3DF57" w14:textId="77777777" w:rsidR="00E064F5" w:rsidRDefault="00E064F5" w:rsidP="00E064F5">
      <w:pPr>
        <w:pStyle w:val="NormalWeb"/>
        <w:numPr>
          <w:ilvl w:val="0"/>
          <w:numId w:val="37"/>
        </w:numPr>
      </w:pPr>
      <w:r>
        <w:t>Lead by example — consider making or increasing your own pledge first. It’s always easier to ask others when you’ve already made a commitment yourself.</w:t>
      </w:r>
    </w:p>
    <w:p w14:paraId="2DCBE2C6" w14:textId="77777777" w:rsidR="00E064F5" w:rsidRDefault="00E064F5" w:rsidP="00E064F5">
      <w:pPr>
        <w:pStyle w:val="Heading3"/>
      </w:pPr>
      <w:r>
        <w:rPr>
          <w:rFonts w:ascii="Segoe UI Emoji" w:hAnsi="Segoe UI Emoji" w:cs="Segoe UI Emoji"/>
        </w:rPr>
        <w:t>🔁</w:t>
      </w:r>
      <w:r>
        <w:t xml:space="preserve"> Five Steps to a Successful Ask</w:t>
      </w:r>
    </w:p>
    <w:p w14:paraId="01C79B6D" w14:textId="77777777" w:rsidR="00E064F5" w:rsidRDefault="00E064F5" w:rsidP="00E064F5">
      <w:pPr>
        <w:pStyle w:val="NormalWeb"/>
        <w:numPr>
          <w:ilvl w:val="0"/>
          <w:numId w:val="38"/>
        </w:numPr>
      </w:pPr>
      <w:r>
        <w:rPr>
          <w:rStyle w:val="Strong"/>
        </w:rPr>
        <w:t>Get the Donor’s Undivided Attention</w:t>
      </w:r>
      <w:r>
        <w:br/>
        <w:t>Ask during a quiet moment — during breaks, at a staff meeting, or during a kickoff event. Make it feel personal, not pressured.</w:t>
      </w:r>
    </w:p>
    <w:p w14:paraId="61A261BD" w14:textId="77777777" w:rsidR="00E064F5" w:rsidRDefault="00E064F5" w:rsidP="00E064F5">
      <w:pPr>
        <w:pStyle w:val="NormalWeb"/>
        <w:numPr>
          <w:ilvl w:val="0"/>
          <w:numId w:val="38"/>
        </w:numPr>
      </w:pPr>
      <w:r>
        <w:rPr>
          <w:rStyle w:val="Strong"/>
        </w:rPr>
        <w:t>Explain Why You Give</w:t>
      </w:r>
      <w:r>
        <w:br/>
        <w:t>Share why you support United Way NSV. A personal story can go a long way. Then, briefly explain how a gift supports:</w:t>
      </w:r>
    </w:p>
    <w:p w14:paraId="2D8C71E5" w14:textId="77777777" w:rsidR="00E064F5" w:rsidRDefault="00E064F5" w:rsidP="00E064F5">
      <w:pPr>
        <w:pStyle w:val="NormalWeb"/>
        <w:numPr>
          <w:ilvl w:val="1"/>
          <w:numId w:val="38"/>
        </w:numPr>
      </w:pPr>
      <w:r>
        <w:t>Local nonprofit programs</w:t>
      </w:r>
    </w:p>
    <w:p w14:paraId="7FFA2DB0" w14:textId="77777777" w:rsidR="00E064F5" w:rsidRDefault="00E064F5" w:rsidP="00E064F5">
      <w:pPr>
        <w:pStyle w:val="NormalWeb"/>
        <w:numPr>
          <w:ilvl w:val="1"/>
          <w:numId w:val="38"/>
        </w:numPr>
      </w:pPr>
      <w:r>
        <w:t>Emergency assistance services (like 211)</w:t>
      </w:r>
    </w:p>
    <w:p w14:paraId="3BB7AE6D" w14:textId="77777777" w:rsidR="00E064F5" w:rsidRDefault="00E064F5" w:rsidP="00E064F5">
      <w:pPr>
        <w:pStyle w:val="NormalWeb"/>
        <w:numPr>
          <w:ilvl w:val="1"/>
          <w:numId w:val="38"/>
        </w:numPr>
      </w:pPr>
      <w:r>
        <w:t>Community-wide initiatives that tackle root causes</w:t>
      </w:r>
    </w:p>
    <w:p w14:paraId="10AB5E3F" w14:textId="77777777" w:rsidR="00E064F5" w:rsidRDefault="00E064F5" w:rsidP="00E064F5">
      <w:pPr>
        <w:pStyle w:val="NormalWeb"/>
        <w:numPr>
          <w:ilvl w:val="0"/>
          <w:numId w:val="38"/>
        </w:numPr>
      </w:pPr>
      <w:r>
        <w:rPr>
          <w:rStyle w:val="Strong"/>
        </w:rPr>
        <w:t>Ask for a Pledge (or Increase)</w:t>
      </w:r>
    </w:p>
    <w:p w14:paraId="194B57C7" w14:textId="77777777" w:rsidR="00E064F5" w:rsidRDefault="00E064F5" w:rsidP="00E064F5">
      <w:pPr>
        <w:pStyle w:val="NormalWeb"/>
        <w:numPr>
          <w:ilvl w:val="1"/>
          <w:numId w:val="38"/>
        </w:numPr>
      </w:pPr>
      <w:r>
        <w:t>With new givers: ask for a first-time gift.</w:t>
      </w:r>
    </w:p>
    <w:p w14:paraId="7A732C4E" w14:textId="77777777" w:rsidR="00E064F5" w:rsidRDefault="00E064F5" w:rsidP="00E064F5">
      <w:pPr>
        <w:pStyle w:val="NormalWeb"/>
        <w:numPr>
          <w:ilvl w:val="1"/>
          <w:numId w:val="38"/>
        </w:numPr>
      </w:pPr>
      <w:r>
        <w:t>With past givers: ask for a small increase — like $2–$5 more per pay period.</w:t>
      </w:r>
    </w:p>
    <w:p w14:paraId="2F77A353" w14:textId="77777777" w:rsidR="00E064F5" w:rsidRDefault="00E064F5" w:rsidP="00E064F5">
      <w:pPr>
        <w:pStyle w:val="NormalWeb"/>
        <w:numPr>
          <w:ilvl w:val="1"/>
          <w:numId w:val="38"/>
        </w:numPr>
      </w:pPr>
      <w:r>
        <w:t>If your organization offers a match, highlight that it can double their impact!</w:t>
      </w:r>
    </w:p>
    <w:p w14:paraId="1BC16BB7" w14:textId="77777777" w:rsidR="00E064F5" w:rsidRDefault="00E064F5" w:rsidP="00E064F5">
      <w:pPr>
        <w:pStyle w:val="NormalWeb"/>
        <w:numPr>
          <w:ilvl w:val="0"/>
          <w:numId w:val="38"/>
        </w:numPr>
      </w:pPr>
      <w:r>
        <w:rPr>
          <w:rStyle w:val="Strong"/>
        </w:rPr>
        <w:t>Address Questions Honestly</w:t>
      </w:r>
      <w:r>
        <w:br/>
        <w:t>Know your materials and be upfront if you don’t know an answer — you can always follow up with help from the UWNSV team. (We’re here for you!)</w:t>
      </w:r>
    </w:p>
    <w:p w14:paraId="664E06AC" w14:textId="77777777" w:rsidR="00E064F5" w:rsidRDefault="00E064F5" w:rsidP="00E064F5">
      <w:pPr>
        <w:pStyle w:val="NormalWeb"/>
        <w:numPr>
          <w:ilvl w:val="0"/>
          <w:numId w:val="38"/>
        </w:numPr>
      </w:pPr>
      <w:r>
        <w:rPr>
          <w:rStyle w:val="Strong"/>
        </w:rPr>
        <w:t>Say Thank You</w:t>
      </w:r>
      <w:r>
        <w:br/>
        <w:t>Always thank each person, no matter their response. Gratitude is one of the most powerful tools you have.</w:t>
      </w:r>
    </w:p>
    <w:p w14:paraId="5A62E15B" w14:textId="77777777" w:rsidR="00E064F5" w:rsidRDefault="00000000" w:rsidP="00E064F5">
      <w:r>
        <w:pict w14:anchorId="11CCAC38">
          <v:rect id="_x0000_i1029" style="width:0;height:1.5pt" o:hralign="center" o:hrstd="t" o:hr="t" fillcolor="#a0a0a0" stroked="f"/>
        </w:pict>
      </w:r>
    </w:p>
    <w:p w14:paraId="1E6C36FA" w14:textId="77777777" w:rsidR="00E064F5" w:rsidRDefault="00E064F5" w:rsidP="00E064F5">
      <w:pPr>
        <w:pStyle w:val="Heading3"/>
      </w:pPr>
      <w:r>
        <w:rPr>
          <w:rFonts w:ascii="Segoe UI Emoji" w:hAnsi="Segoe UI Emoji" w:cs="Segoe UI Emoji"/>
        </w:rPr>
        <w:t>💸</w:t>
      </w:r>
      <w:r>
        <w:t xml:space="preserve"> About Designated Donations</w:t>
      </w:r>
    </w:p>
    <w:p w14:paraId="3885E345" w14:textId="77777777" w:rsidR="00E064F5" w:rsidRDefault="00E064F5" w:rsidP="00E064F5">
      <w:pPr>
        <w:pStyle w:val="NormalWeb"/>
      </w:pPr>
      <w:r>
        <w:t>All employee pledges support critical local needs — but donors also have the option to designate their gift to:</w:t>
      </w:r>
    </w:p>
    <w:p w14:paraId="036CAEBA" w14:textId="77777777" w:rsidR="00E064F5" w:rsidRDefault="00E064F5" w:rsidP="00E064F5">
      <w:pPr>
        <w:pStyle w:val="NormalWeb"/>
        <w:numPr>
          <w:ilvl w:val="0"/>
          <w:numId w:val="39"/>
        </w:numPr>
      </w:pPr>
      <w:r>
        <w:t>The UWNSV Community Impact Fund (our most flexible and responsive investment tool)</w:t>
      </w:r>
    </w:p>
    <w:p w14:paraId="7B77D52E" w14:textId="42EBB128" w:rsidR="00E064F5" w:rsidRDefault="00E064F5" w:rsidP="00E064F5">
      <w:pPr>
        <w:pStyle w:val="NormalWeb"/>
        <w:numPr>
          <w:ilvl w:val="0"/>
          <w:numId w:val="39"/>
        </w:numPr>
      </w:pPr>
      <w:r>
        <w:t>A specific UWNSV program</w:t>
      </w:r>
      <w:r w:rsidR="00CD167B">
        <w:t xml:space="preserve"> like Campaign for Grade Level Reading</w:t>
      </w:r>
    </w:p>
    <w:p w14:paraId="3F3A4E15" w14:textId="7B319A43" w:rsidR="00E064F5" w:rsidRDefault="00E064F5" w:rsidP="00E064F5">
      <w:pPr>
        <w:pStyle w:val="NormalWeb"/>
        <w:numPr>
          <w:ilvl w:val="0"/>
          <w:numId w:val="39"/>
        </w:numPr>
      </w:pPr>
      <w:r>
        <w:t>A vetted 501(c)(3) nonprofit agency</w:t>
      </w:r>
      <w:r w:rsidR="00A6091B">
        <w:t xml:space="preserve"> or associated organization such as Bright Futures</w:t>
      </w:r>
    </w:p>
    <w:p w14:paraId="3AD24595" w14:textId="77777777" w:rsidR="00E064F5" w:rsidRDefault="00E064F5" w:rsidP="00E064F5">
      <w:pPr>
        <w:pStyle w:val="Heading3"/>
      </w:pPr>
      <w:r>
        <w:rPr>
          <w:rFonts w:ascii="Segoe UI Emoji" w:hAnsi="Segoe UI Emoji" w:cs="Segoe UI Emoji"/>
        </w:rPr>
        <w:t>✅</w:t>
      </w:r>
      <w:r>
        <w:t xml:space="preserve"> Quick Tips</w:t>
      </w:r>
    </w:p>
    <w:p w14:paraId="2FC449AF" w14:textId="77777777" w:rsidR="00E064F5" w:rsidRDefault="00E064F5" w:rsidP="00E064F5">
      <w:pPr>
        <w:pStyle w:val="NormalWeb"/>
        <w:numPr>
          <w:ilvl w:val="0"/>
          <w:numId w:val="40"/>
        </w:numPr>
      </w:pPr>
      <w:r>
        <w:lastRenderedPageBreak/>
        <w:t>Keep it short and sincere.</w:t>
      </w:r>
    </w:p>
    <w:p w14:paraId="184B8F46" w14:textId="77777777" w:rsidR="00E064F5" w:rsidRDefault="00E064F5" w:rsidP="00E064F5">
      <w:pPr>
        <w:pStyle w:val="NormalWeb"/>
        <w:numPr>
          <w:ilvl w:val="0"/>
          <w:numId w:val="40"/>
        </w:numPr>
      </w:pPr>
      <w:r>
        <w:t>Bring printed materials or links to digital forms.</w:t>
      </w:r>
    </w:p>
    <w:p w14:paraId="25C43BF6" w14:textId="77777777" w:rsidR="00E064F5" w:rsidRDefault="00E064F5" w:rsidP="00E064F5">
      <w:pPr>
        <w:pStyle w:val="NormalWeb"/>
        <w:numPr>
          <w:ilvl w:val="0"/>
          <w:numId w:val="40"/>
        </w:numPr>
      </w:pPr>
      <w:r>
        <w:t>Celebrate milestones: “We’re halfway to our team goal!”</w:t>
      </w:r>
    </w:p>
    <w:p w14:paraId="743D0370" w14:textId="77777777" w:rsidR="00E064F5" w:rsidRDefault="00E064F5" w:rsidP="00E064F5">
      <w:pPr>
        <w:pStyle w:val="NormalWeb"/>
        <w:numPr>
          <w:ilvl w:val="0"/>
          <w:numId w:val="40"/>
        </w:numPr>
      </w:pPr>
      <w:r>
        <w:t>Build momentum with small incentives or fun team activities.</w:t>
      </w:r>
    </w:p>
    <w:p w14:paraId="63B9CCEE" w14:textId="77777777" w:rsidR="00E064F5" w:rsidRDefault="00000000" w:rsidP="00E064F5">
      <w:r>
        <w:pict w14:anchorId="73F7AB7E">
          <v:rect id="_x0000_i1030" style="width:0;height:1.5pt" o:hralign="center" o:hrstd="t" o:hr="t" fillcolor="#a0a0a0" stroked="f"/>
        </w:pict>
      </w:r>
    </w:p>
    <w:p w14:paraId="30AA33E8" w14:textId="1A5B07D3" w:rsidR="000E7330" w:rsidRPr="000E7330" w:rsidRDefault="000E7330" w:rsidP="000E7330">
      <w:pPr>
        <w:pStyle w:val="Heading3"/>
      </w:pPr>
      <w:r w:rsidRPr="000E7330">
        <w:t>How to Fill Out the United Way NSV Workplace Pledge Form</w:t>
      </w:r>
    </w:p>
    <w:p w14:paraId="0C96159D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Nonprofit Employee Campaign 2025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br/>
      </w:r>
      <w:r w:rsidRPr="000E7330">
        <w:rPr>
          <w:rFonts w:ascii="Segoe UI Emoji" w:eastAsia="Times New Roman" w:hAnsi="Segoe UI Emoji" w:cs="Segoe UI Emoji"/>
          <w:sz w:val="24"/>
          <w:szCs w:val="24"/>
        </w:rPr>
        <w:t>🔗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new" w:history="1">
        <w:r w:rsidRPr="000E73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unitedwaynsv.org/</w:t>
        </w:r>
        <w:proofErr w:type="spellStart"/>
        <w:r w:rsidRPr="000E73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NonprofitPacesetter</w:t>
        </w:r>
        <w:proofErr w:type="spellEnd"/>
      </w:hyperlink>
    </w:p>
    <w:p w14:paraId="74C7E2B3" w14:textId="77777777" w:rsidR="000E7330" w:rsidRPr="000E7330" w:rsidRDefault="000E7330" w:rsidP="000E733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pict w14:anchorId="193D4B9D">
          <v:rect id="_x0000_i1046" style="width:0;height:1.5pt" o:hralign="center" o:hrstd="t" o:hr="t" fillcolor="#a0a0a0" stroked="f"/>
        </w:pict>
      </w:r>
    </w:p>
    <w:p w14:paraId="3350F5D9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330">
        <w:rPr>
          <w:rFonts w:ascii="Segoe UI Emoji" w:eastAsia="Times New Roman" w:hAnsi="Segoe UI Emoji" w:cs="Segoe UI Emoji"/>
          <w:b/>
          <w:bCs/>
          <w:sz w:val="24"/>
          <w:szCs w:val="24"/>
        </w:rPr>
        <w:t>✅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Step 1: Contact Information</w:t>
      </w:r>
    </w:p>
    <w:p w14:paraId="43F45362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t>Start by filling in your personal details:</w:t>
      </w:r>
    </w:p>
    <w:p w14:paraId="0F2FB05E" w14:textId="77777777" w:rsidR="000E7330" w:rsidRPr="000E7330" w:rsidRDefault="000E7330" w:rsidP="000E7330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(including Mr./Ms./Dr., suffix if needed)</w:t>
      </w:r>
    </w:p>
    <w:p w14:paraId="338DD0DA" w14:textId="77777777" w:rsidR="000E7330" w:rsidRPr="000E7330" w:rsidRDefault="000E7330" w:rsidP="000E7330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</w:t>
      </w:r>
    </w:p>
    <w:p w14:paraId="629218B4" w14:textId="77777777" w:rsidR="000E7330" w:rsidRPr="000E7330" w:rsidRDefault="000E7330" w:rsidP="000E7330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(home or cell)</w:t>
      </w:r>
    </w:p>
    <w:p w14:paraId="19CAA59B" w14:textId="77777777" w:rsidR="000E7330" w:rsidRPr="000E7330" w:rsidRDefault="000E7330" w:rsidP="000E7330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Home Mailing Address</w:t>
      </w:r>
    </w:p>
    <w:p w14:paraId="0E3FFA96" w14:textId="77777777" w:rsidR="000E7330" w:rsidRPr="000E7330" w:rsidRDefault="000E7330" w:rsidP="000E7330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Birthday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(Month, Day, Year)</w:t>
      </w:r>
    </w:p>
    <w:p w14:paraId="477D06B6" w14:textId="77777777" w:rsidR="000E7330" w:rsidRPr="000E7330" w:rsidRDefault="000E7330" w:rsidP="000E7330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Employer Name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br/>
        <w:t xml:space="preserve">→ Be sure to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write in the name of your nonprofit organization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clearly on the form.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br/>
        <w:t>This ensures your pledge is correctly credited to your workplace campaign.</w:t>
      </w:r>
    </w:p>
    <w:p w14:paraId="22775321" w14:textId="77777777" w:rsidR="000E7330" w:rsidRPr="000E7330" w:rsidRDefault="000E7330" w:rsidP="000E733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pict w14:anchorId="5F8A7FA7">
          <v:rect id="_x0000_i1047" style="width:0;height:1.5pt" o:hralign="center" o:hrstd="t" o:hr="t" fillcolor="#a0a0a0" stroked="f"/>
        </w:pict>
      </w:r>
    </w:p>
    <w:p w14:paraId="56BCD8C0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330">
        <w:rPr>
          <w:rFonts w:ascii="Segoe UI Emoji" w:eastAsia="Times New Roman" w:hAnsi="Segoe UI Emoji" w:cs="Segoe UI Emoji"/>
          <w:b/>
          <w:bCs/>
          <w:sz w:val="24"/>
          <w:szCs w:val="24"/>
        </w:rPr>
        <w:t>💵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Step 2: Choose Your Donation Method</w:t>
      </w:r>
    </w:p>
    <w:p w14:paraId="25D42DB2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t>You can give in one of four ways:</w:t>
      </w:r>
    </w:p>
    <w:p w14:paraId="57E9C760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A) Payroll Deduction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330">
        <w:rPr>
          <w:rFonts w:ascii="Times New Roman" w:eastAsia="Times New Roman" w:hAnsi="Times New Roman" w:cs="Times New Roman"/>
          <w:i/>
          <w:iCs/>
          <w:sz w:val="24"/>
          <w:szCs w:val="24"/>
        </w:rPr>
        <w:t>(most common for nonprofit employees)</w:t>
      </w:r>
    </w:p>
    <w:p w14:paraId="3E92932E" w14:textId="77777777" w:rsidR="000E7330" w:rsidRPr="000E7330" w:rsidRDefault="000E7330" w:rsidP="000E7330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Enter the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amount you'd like deducted per pay period</w:t>
      </w:r>
    </w:p>
    <w:p w14:paraId="1825155E" w14:textId="77777777" w:rsidR="000E7330" w:rsidRPr="000E7330" w:rsidRDefault="000E7330" w:rsidP="000E7330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Enter the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pay periods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(usually 24 or 26 depending on your payroll cycle)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br/>
      </w:r>
      <w:r w:rsidRPr="000E7330">
        <w:rPr>
          <w:rFonts w:ascii="Times New Roman" w:eastAsia="Times New Roman" w:hAnsi="Times New Roman" w:cs="Times New Roman"/>
          <w:i/>
          <w:iCs/>
          <w:sz w:val="24"/>
          <w:szCs w:val="24"/>
        </w:rPr>
        <w:t>Example: $10 x 24 pay periods = $240 annual gift</w:t>
      </w:r>
    </w:p>
    <w:p w14:paraId="61B17FD4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Segoe UI Emoji" w:eastAsia="Times New Roman" w:hAnsi="Segoe UI Emoji" w:cs="Segoe UI Emoji"/>
          <w:sz w:val="24"/>
          <w:szCs w:val="24"/>
        </w:rPr>
        <w:t>✔️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Important: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Confirm with your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finance or payroll department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that payroll deduction is available and </w:t>
      </w:r>
      <w:proofErr w:type="gramStart"/>
      <w:r w:rsidRPr="000E7330">
        <w:rPr>
          <w:rFonts w:ascii="Times New Roman" w:eastAsia="Times New Roman" w:hAnsi="Times New Roman" w:cs="Times New Roman"/>
          <w:sz w:val="24"/>
          <w:szCs w:val="24"/>
        </w:rPr>
        <w:t>to ensure</w:t>
      </w:r>
      <w:proofErr w:type="gramEnd"/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your pledge is processed correctly.</w:t>
      </w:r>
    </w:p>
    <w:p w14:paraId="7181C932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B) Credit Card</w:t>
      </w:r>
    </w:p>
    <w:p w14:paraId="1B10738F" w14:textId="08980520" w:rsidR="000E7330" w:rsidRPr="000E7330" w:rsidRDefault="000E7330" w:rsidP="000E7330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t>Complete your secure online donation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your confirmation page. </w:t>
      </w:r>
    </w:p>
    <w:p w14:paraId="612DFA1B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C) Check</w:t>
      </w:r>
    </w:p>
    <w:p w14:paraId="3BE0D0C0" w14:textId="77777777" w:rsidR="000E7330" w:rsidRPr="000E7330" w:rsidRDefault="000E7330" w:rsidP="000E7330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Make your check payable to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United Way of Northern Shenandoah Valley</w:t>
      </w:r>
    </w:p>
    <w:p w14:paraId="3AB521A7" w14:textId="77777777" w:rsidR="000E7330" w:rsidRPr="000E7330" w:rsidRDefault="000E7330" w:rsidP="000E7330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lastRenderedPageBreak/>
        <w:t>Attach the check to your completed pledge form</w:t>
      </w:r>
    </w:p>
    <w:p w14:paraId="51D8DD95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D) Bill Me</w:t>
      </w:r>
    </w:p>
    <w:p w14:paraId="07B975C6" w14:textId="77777777" w:rsidR="000E7330" w:rsidRPr="000E7330" w:rsidRDefault="000E7330" w:rsidP="000E7330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You can choose to be billed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monthly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quarterly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one time</w:t>
      </w:r>
    </w:p>
    <w:p w14:paraId="70E7DBD5" w14:textId="77777777" w:rsidR="000E7330" w:rsidRPr="000E7330" w:rsidRDefault="000E7330" w:rsidP="000E733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pict w14:anchorId="5F501DA8">
          <v:rect id="_x0000_i1048" style="width:0;height:1.5pt" o:hralign="center" o:hrstd="t" o:hr="t" fillcolor="#a0a0a0" stroked="f"/>
        </w:pict>
      </w:r>
    </w:p>
    <w:p w14:paraId="09E96F58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330">
        <w:rPr>
          <w:rFonts w:ascii="Segoe UI Emoji" w:eastAsia="Times New Roman" w:hAnsi="Segoe UI Emoji" w:cs="Segoe UI Emoji"/>
          <w:b/>
          <w:bCs/>
          <w:sz w:val="24"/>
          <w:szCs w:val="24"/>
        </w:rPr>
        <w:t>🎯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Step 3: (Optional) Designate Your Gift</w:t>
      </w:r>
    </w:p>
    <w:p w14:paraId="5B614B46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t>Want your donation to go to a specific nonprofit?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br/>
        <w:t>List the:</w:t>
      </w:r>
    </w:p>
    <w:p w14:paraId="3E91A122" w14:textId="77777777" w:rsidR="000E7330" w:rsidRPr="000E7330" w:rsidRDefault="000E7330" w:rsidP="000E7330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of the 501(c)(3) organization</w:t>
      </w:r>
    </w:p>
    <w:p w14:paraId="73DF73FC" w14:textId="77777777" w:rsidR="000E7330" w:rsidRPr="000E7330" w:rsidRDefault="000E7330" w:rsidP="000E7330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Mailing address</w:t>
      </w:r>
    </w:p>
    <w:p w14:paraId="5E717432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If you don’t designate, your gift will support the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United Way Community Impact Fund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>, which supports local programs in health, education, and financial stability.</w:t>
      </w:r>
    </w:p>
    <w:p w14:paraId="41838080" w14:textId="77777777" w:rsidR="000E7330" w:rsidRPr="000E7330" w:rsidRDefault="000E7330" w:rsidP="000E733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pict w14:anchorId="1F8E96C4">
          <v:rect id="_x0000_i1049" style="width:0;height:1.5pt" o:hralign="center" o:hrstd="t" o:hr="t" fillcolor="#a0a0a0" stroked="f"/>
        </w:pict>
      </w:r>
    </w:p>
    <w:p w14:paraId="6CE57C46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330">
        <w:rPr>
          <w:rFonts w:ascii="Segoe UI Emoji" w:eastAsia="Times New Roman" w:hAnsi="Segoe UI Emoji" w:cs="Segoe UI Emoji"/>
          <w:b/>
          <w:bCs/>
          <w:sz w:val="24"/>
          <w:szCs w:val="24"/>
        </w:rPr>
        <w:t>🌟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Step 4: Recognition Preferences</w:t>
      </w:r>
    </w:p>
    <w:p w14:paraId="3ADD7819" w14:textId="77777777" w:rsidR="000E7330" w:rsidRPr="000E7330" w:rsidRDefault="000E7330" w:rsidP="000E7330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Choose whether to be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recognized publicly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or remain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anonymous</w:t>
      </w:r>
    </w:p>
    <w:p w14:paraId="5D553BDC" w14:textId="77777777" w:rsidR="000E7330" w:rsidRPr="000E7330" w:rsidRDefault="000E7330" w:rsidP="000E7330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t>You may also specify how your name should appear (e.g., “The Rivera Family” or “Alex Rivera”)</w:t>
      </w:r>
    </w:p>
    <w:p w14:paraId="29E64C87" w14:textId="77777777" w:rsidR="000E7330" w:rsidRPr="000E7330" w:rsidRDefault="000E7330" w:rsidP="000E733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sz w:val="24"/>
          <w:szCs w:val="24"/>
        </w:rPr>
        <w:pict w14:anchorId="3C3AA3C9">
          <v:rect id="_x0000_i1050" style="width:0;height:1.5pt" o:hralign="center" o:hrstd="t" o:hr="t" fillcolor="#a0a0a0" stroked="f"/>
        </w:pict>
      </w:r>
    </w:p>
    <w:p w14:paraId="03129636" w14:textId="77777777" w:rsidR="000E7330" w:rsidRPr="000E7330" w:rsidRDefault="000E7330" w:rsidP="000E7330">
      <w:pPr>
        <w:widowControl/>
        <w:autoSpaceDE/>
        <w:autoSpaceDN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330">
        <w:rPr>
          <w:rFonts w:ascii="Segoe UI Emoji" w:eastAsia="Times New Roman" w:hAnsi="Segoe UI Emoji" w:cs="Segoe UI Emoji"/>
          <w:b/>
          <w:bCs/>
          <w:sz w:val="24"/>
          <w:szCs w:val="24"/>
        </w:rPr>
        <w:t>🖊️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Step 5: Sign &amp; Submit</w:t>
      </w:r>
    </w:p>
    <w:p w14:paraId="7B194DCF" w14:textId="77777777" w:rsidR="000E7330" w:rsidRPr="000E7330" w:rsidRDefault="000E7330" w:rsidP="000E7330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Online form users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>: After submitting your pledge, you’ll receive a confirmation email.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br/>
        <w:t xml:space="preserve">→ Please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forward that confirmation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to your organization’s </w:t>
      </w:r>
      <w:r w:rsidRPr="000E7330">
        <w:rPr>
          <w:rFonts w:ascii="Times New Roman" w:eastAsia="Times New Roman" w:hAnsi="Times New Roman" w:cs="Times New Roman"/>
          <w:b/>
          <w:bCs/>
          <w:sz w:val="24"/>
          <w:szCs w:val="24"/>
        </w:rPr>
        <w:t>campaign coordinator or finance/payroll contact</w:t>
      </w:r>
      <w:r w:rsidRPr="000E7330">
        <w:rPr>
          <w:rFonts w:ascii="Times New Roman" w:eastAsia="Times New Roman" w:hAnsi="Times New Roman" w:cs="Times New Roman"/>
          <w:sz w:val="24"/>
          <w:szCs w:val="24"/>
        </w:rPr>
        <w:t xml:space="preserve"> for internal tracking.</w:t>
      </w:r>
    </w:p>
    <w:p w14:paraId="65B42C8D" w14:textId="4BE1CED5" w:rsidR="006E7B4B" w:rsidRPr="006E7B4B" w:rsidRDefault="00000000" w:rsidP="000E7330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B7E8ACA">
          <v:rect id="_x0000_i1036" style="width:0;height:1.5pt" o:hralign="center" o:hrstd="t" o:hr="t" fillcolor="#a0a0a0" stroked="f"/>
        </w:pict>
      </w:r>
    </w:p>
    <w:p w14:paraId="4C1E13FC" w14:textId="61A26AF4" w:rsidR="006E7B4B" w:rsidRPr="006E7B4B" w:rsidRDefault="006E7B4B" w:rsidP="006E7B4B">
      <w:pPr>
        <w:widowControl/>
        <w:autoSpaceDE/>
        <w:autoSpaceDN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E7B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Tracking &amp; Reporting (For </w:t>
      </w:r>
      <w:r w:rsidR="000E733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Nonprofit </w:t>
      </w:r>
      <w:r w:rsidRPr="006E7B4B">
        <w:rPr>
          <w:rFonts w:ascii="Times New Roman" w:eastAsia="Times New Roman" w:hAnsi="Times New Roman" w:cs="Times New Roman"/>
          <w:b/>
          <w:bCs/>
          <w:sz w:val="36"/>
          <w:szCs w:val="36"/>
        </w:rPr>
        <w:t>Campaign Coordinators Only)</w:t>
      </w:r>
    </w:p>
    <w:p w14:paraId="38F18091" w14:textId="77777777" w:rsidR="006E7B4B" w:rsidRPr="006E7B4B" w:rsidRDefault="006E7B4B" w:rsidP="006E7B4B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7B4B">
        <w:rPr>
          <w:rFonts w:ascii="Times New Roman" w:eastAsia="Times New Roman" w:hAnsi="Times New Roman" w:cs="Times New Roman"/>
          <w:b/>
          <w:bCs/>
          <w:sz w:val="27"/>
          <w:szCs w:val="27"/>
        </w:rPr>
        <w:t>Organizational Giving Commitment Form</w:t>
      </w:r>
    </w:p>
    <w:p w14:paraId="23DE023C" w14:textId="082CB075" w:rsidR="006E7B4B" w:rsidRDefault="006E7B4B" w:rsidP="006E7B4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E7B4B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6E7B4B">
        <w:rPr>
          <w:rFonts w:ascii="Times New Roman" w:eastAsia="Times New Roman" w:hAnsi="Times New Roman" w:cs="Times New Roman"/>
          <w:sz w:val="24"/>
          <w:szCs w:val="24"/>
        </w:rPr>
        <w:t xml:space="preserve"> Confirm that </w:t>
      </w:r>
      <w:r w:rsidR="000E7330"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6E7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payroll deduction schedule</w:t>
      </w:r>
      <w:r w:rsidRPr="006E7B4B">
        <w:rPr>
          <w:rFonts w:ascii="Times New Roman" w:eastAsia="Times New Roman" w:hAnsi="Times New Roman" w:cs="Times New Roman"/>
          <w:sz w:val="24"/>
          <w:szCs w:val="24"/>
        </w:rPr>
        <w:t xml:space="preserve"> and record this clearly on the form.</w:t>
      </w:r>
    </w:p>
    <w:p w14:paraId="47E656CA" w14:textId="78CE2849" w:rsidR="006E7B4B" w:rsidRPr="006E7B4B" w:rsidRDefault="006E7B4B" w:rsidP="006E7B4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5994">
        <w:rPr>
          <w:rStyle w:val="Strong"/>
          <w:b w:val="0"/>
          <w:bCs w:val="0"/>
          <w:noProof/>
        </w:rPr>
        <w:lastRenderedPageBreak/>
        <w:drawing>
          <wp:inline distT="0" distB="0" distL="0" distR="0" wp14:anchorId="17EC6398" wp14:editId="404CC965">
            <wp:extent cx="2535845" cy="2769577"/>
            <wp:effectExtent l="0" t="0" r="0" b="0"/>
            <wp:docPr id="317763750" name="Picture 1" descr="A form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63750" name="Picture 1" descr="A form with text and image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5873" cy="279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7D2F" w14:textId="77777777" w:rsidR="006E7B4B" w:rsidRPr="006E7B4B" w:rsidRDefault="00000000" w:rsidP="006E7B4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09F3289">
          <v:rect id="_x0000_i1037" style="width:0;height:1.5pt" o:hralign="center" o:hrstd="t" o:hr="t" fillcolor="#a0a0a0" stroked="f"/>
        </w:pict>
      </w:r>
    </w:p>
    <w:p w14:paraId="3BB72F31" w14:textId="77777777" w:rsidR="006E7B4B" w:rsidRPr="006E7B4B" w:rsidRDefault="006E7B4B" w:rsidP="006E7B4B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7B4B">
        <w:rPr>
          <w:rFonts w:ascii="Times New Roman" w:eastAsia="Times New Roman" w:hAnsi="Times New Roman" w:cs="Times New Roman"/>
          <w:b/>
          <w:bCs/>
          <w:sz w:val="27"/>
          <w:szCs w:val="27"/>
        </w:rPr>
        <w:t>Tracking Pledges Electronically</w:t>
      </w:r>
    </w:p>
    <w:p w14:paraId="7D9A50B3" w14:textId="7D1BED82" w:rsidR="006E7B4B" w:rsidRPr="006E7B4B" w:rsidRDefault="000E7330" w:rsidP="006E7B4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encourage you to</w:t>
      </w:r>
      <w:r w:rsidR="006E7B4B" w:rsidRPr="006E7B4B">
        <w:rPr>
          <w:rFonts w:ascii="Times New Roman" w:eastAsia="Times New Roman" w:hAnsi="Times New Roman" w:cs="Times New Roman"/>
          <w:sz w:val="24"/>
          <w:szCs w:val="24"/>
        </w:rPr>
        <w:t xml:space="preserve"> run the campaign digitally, </w:t>
      </w:r>
      <w:r w:rsidR="006E7B4B" w:rsidRPr="006E7B4B">
        <w:rPr>
          <w:rFonts w:ascii="Times New Roman" w:eastAsia="Times New Roman" w:hAnsi="Times New Roman" w:cs="Times New Roman"/>
          <w:b/>
          <w:bCs/>
          <w:sz w:val="24"/>
          <w:szCs w:val="24"/>
        </w:rPr>
        <w:t>we’ll work together to ensure pledge data is captured and submitted correctly through our CRM</w:t>
      </w:r>
      <w:r w:rsidR="006E7B4B" w:rsidRPr="006E7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7F952C" w14:textId="77777777" w:rsidR="006E7B4B" w:rsidRPr="006E7B4B" w:rsidRDefault="006E7B4B" w:rsidP="006E7B4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E7B4B">
        <w:rPr>
          <w:rFonts w:ascii="Segoe UI Emoji" w:eastAsia="Times New Roman" w:hAnsi="Segoe UI Emoji" w:cs="Segoe UI Emoji"/>
          <w:sz w:val="24"/>
          <w:szCs w:val="24"/>
        </w:rPr>
        <w:t>📌</w:t>
      </w:r>
      <w:r w:rsidRPr="006E7B4B">
        <w:rPr>
          <w:rFonts w:ascii="Times New Roman" w:eastAsia="Times New Roman" w:hAnsi="Times New Roman" w:cs="Times New Roman"/>
          <w:sz w:val="24"/>
          <w:szCs w:val="24"/>
        </w:rPr>
        <w:t xml:space="preserve"> Keep this file confidential.</w:t>
      </w:r>
      <w:r w:rsidRPr="006E7B4B">
        <w:rPr>
          <w:rFonts w:ascii="Times New Roman" w:eastAsia="Times New Roman" w:hAnsi="Times New Roman" w:cs="Times New Roman"/>
          <w:sz w:val="24"/>
          <w:szCs w:val="24"/>
        </w:rPr>
        <w:br/>
      </w:r>
      <w:r w:rsidRPr="006E7B4B">
        <w:rPr>
          <w:rFonts w:ascii="Segoe UI Emoji" w:eastAsia="Times New Roman" w:hAnsi="Segoe UI Emoji" w:cs="Segoe UI Emoji"/>
          <w:sz w:val="24"/>
          <w:szCs w:val="24"/>
        </w:rPr>
        <w:t>📤</w:t>
      </w:r>
      <w:r w:rsidRPr="006E7B4B">
        <w:rPr>
          <w:rFonts w:ascii="Times New Roman" w:eastAsia="Times New Roman" w:hAnsi="Times New Roman" w:cs="Times New Roman"/>
          <w:sz w:val="24"/>
          <w:szCs w:val="24"/>
        </w:rPr>
        <w:t xml:space="preserve"> Submit the completed version to United Way NSV after the campaign closes.</w:t>
      </w:r>
    </w:p>
    <w:p w14:paraId="658A7E37" w14:textId="77777777" w:rsidR="006E7B4B" w:rsidRPr="006E7B4B" w:rsidRDefault="00000000" w:rsidP="006E7B4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66292BB">
          <v:rect id="_x0000_i1038" style="width:0;height:1.5pt" o:hralign="center" o:hrstd="t" o:hr="t" fillcolor="#a0a0a0" stroked="f"/>
        </w:pict>
      </w:r>
    </w:p>
    <w:p w14:paraId="0D18FDE4" w14:textId="77777777" w:rsidR="006E7B4B" w:rsidRPr="006E7B4B" w:rsidRDefault="006E7B4B" w:rsidP="006E7B4B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7B4B">
        <w:rPr>
          <w:rFonts w:ascii="Times New Roman" w:eastAsia="Times New Roman" w:hAnsi="Times New Roman" w:cs="Times New Roman"/>
          <w:b/>
          <w:bCs/>
          <w:sz w:val="27"/>
          <w:szCs w:val="27"/>
        </w:rPr>
        <w:t>Cash Handling &amp; Event Contributions</w:t>
      </w:r>
    </w:p>
    <w:p w14:paraId="12D0DB9D" w14:textId="77777777" w:rsidR="006E7B4B" w:rsidRPr="006E7B4B" w:rsidRDefault="006E7B4B" w:rsidP="006E7B4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E7B4B">
        <w:rPr>
          <w:rFonts w:ascii="Times New Roman" w:eastAsia="Times New Roman" w:hAnsi="Times New Roman" w:cs="Times New Roman"/>
          <w:sz w:val="24"/>
          <w:szCs w:val="24"/>
        </w:rPr>
        <w:t>For any raffles, fundraising events, or donations made by cash or check:</w:t>
      </w:r>
    </w:p>
    <w:p w14:paraId="7185C9F5" w14:textId="77777777" w:rsidR="006E7B4B" w:rsidRPr="006E7B4B" w:rsidRDefault="006E7B4B" w:rsidP="006E7B4B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E7B4B">
        <w:rPr>
          <w:rFonts w:ascii="Times New Roman" w:eastAsia="Times New Roman" w:hAnsi="Times New Roman" w:cs="Times New Roman"/>
          <w:sz w:val="24"/>
          <w:szCs w:val="24"/>
        </w:rPr>
        <w:t xml:space="preserve">Use the </w:t>
      </w:r>
      <w:r w:rsidRPr="006E7B4B">
        <w:rPr>
          <w:rFonts w:ascii="Times New Roman" w:eastAsia="Times New Roman" w:hAnsi="Times New Roman" w:cs="Times New Roman"/>
          <w:b/>
          <w:bCs/>
          <w:sz w:val="24"/>
          <w:szCs w:val="24"/>
        </w:rPr>
        <w:t>Campaign Envelope Verification Sheet</w:t>
      </w:r>
      <w:r w:rsidRPr="006E7B4B">
        <w:rPr>
          <w:rFonts w:ascii="Times New Roman" w:eastAsia="Times New Roman" w:hAnsi="Times New Roman" w:cs="Times New Roman"/>
          <w:sz w:val="24"/>
          <w:szCs w:val="24"/>
        </w:rPr>
        <w:t xml:space="preserve"> to summarize contributions</w:t>
      </w:r>
    </w:p>
    <w:p w14:paraId="34A1B77D" w14:textId="77777777" w:rsidR="006E7B4B" w:rsidRPr="006E7B4B" w:rsidRDefault="006E7B4B" w:rsidP="006E7B4B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E7B4B">
        <w:rPr>
          <w:rFonts w:ascii="Times New Roman" w:eastAsia="Times New Roman" w:hAnsi="Times New Roman" w:cs="Times New Roman"/>
          <w:sz w:val="24"/>
          <w:szCs w:val="24"/>
        </w:rPr>
        <w:t xml:space="preserve">Use the </w:t>
      </w:r>
      <w:r w:rsidRPr="006E7B4B">
        <w:rPr>
          <w:rFonts w:ascii="Times New Roman" w:eastAsia="Times New Roman" w:hAnsi="Times New Roman" w:cs="Times New Roman"/>
          <w:b/>
          <w:bCs/>
          <w:sz w:val="24"/>
          <w:szCs w:val="24"/>
        </w:rPr>
        <w:t>Cash Handling Excel Sheet</w:t>
      </w:r>
      <w:r w:rsidRPr="006E7B4B">
        <w:rPr>
          <w:rFonts w:ascii="Times New Roman" w:eastAsia="Times New Roman" w:hAnsi="Times New Roman" w:cs="Times New Roman"/>
          <w:sz w:val="24"/>
          <w:szCs w:val="24"/>
        </w:rPr>
        <w:t xml:space="preserve"> to track amounts received</w:t>
      </w:r>
    </w:p>
    <w:p w14:paraId="3B08F713" w14:textId="77777777" w:rsidR="006E7B4B" w:rsidRPr="006E7B4B" w:rsidRDefault="006E7B4B" w:rsidP="006E7B4B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E7B4B">
        <w:rPr>
          <w:rFonts w:ascii="Times New Roman" w:eastAsia="Times New Roman" w:hAnsi="Times New Roman" w:cs="Times New Roman"/>
          <w:sz w:val="24"/>
          <w:szCs w:val="24"/>
        </w:rPr>
        <w:t>Clearly label all submissions by school or department</w:t>
      </w:r>
    </w:p>
    <w:p w14:paraId="61FB6460" w14:textId="65071A98" w:rsidR="006E7B4B" w:rsidRPr="006E7B4B" w:rsidRDefault="006E7B4B" w:rsidP="006E7B4B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E7B4B">
        <w:rPr>
          <w:rFonts w:ascii="Times New Roman" w:eastAsia="Times New Roman" w:hAnsi="Times New Roman" w:cs="Times New Roman"/>
          <w:sz w:val="24"/>
          <w:szCs w:val="24"/>
        </w:rPr>
        <w:t>Seal and return envelopes to United Way, or contact us to schedule a secure pickup</w:t>
      </w:r>
      <w:r w:rsidR="000E7330">
        <w:rPr>
          <w:rFonts w:ascii="Times New Roman" w:eastAsia="Times New Roman" w:hAnsi="Times New Roman" w:cs="Times New Roman"/>
          <w:sz w:val="24"/>
          <w:szCs w:val="24"/>
        </w:rPr>
        <w:t xml:space="preserve"> (let us know if you need enevelopes)</w:t>
      </w:r>
    </w:p>
    <w:p w14:paraId="4AADB0AA" w14:textId="400388D6" w:rsidR="00E064F5" w:rsidRPr="006E7B4B" w:rsidRDefault="00000000" w:rsidP="006E7B4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EA3C510">
          <v:rect id="_x0000_i1039" style="width:0;height:1.5pt" o:hralign="center" o:hrstd="t" o:hr="t" fillcolor="#a0a0a0" stroked="f"/>
        </w:pict>
      </w:r>
    </w:p>
    <w:p w14:paraId="0B824F7B" w14:textId="62A55288" w:rsidR="0082379C" w:rsidRPr="0082379C" w:rsidRDefault="00E064F5" w:rsidP="0082379C">
      <w:pPr>
        <w:pStyle w:val="NormalWeb"/>
        <w:rPr>
          <w:b/>
          <w:bCs/>
        </w:rPr>
      </w:pPr>
      <w:r>
        <w:rPr>
          <w:rStyle w:val="Strong"/>
        </w:rPr>
        <w:t>Need Help?</w:t>
      </w:r>
      <w:r w:rsidR="0082379C" w:rsidRPr="0082379C">
        <w:t xml:space="preserve"> </w:t>
      </w:r>
      <w:r w:rsidR="0082379C">
        <w:t xml:space="preserve"> </w:t>
      </w:r>
    </w:p>
    <w:p w14:paraId="409785EC" w14:textId="60871B76" w:rsidR="00E064F5" w:rsidRDefault="00E064F5" w:rsidP="00E064F5">
      <w:pPr>
        <w:pStyle w:val="NormalWeb"/>
      </w:pPr>
      <w:r>
        <w:br/>
        <w:t xml:space="preserve">Reach out to Kimberley Wilt at (540) 539-2277 | </w:t>
      </w:r>
      <w:hyperlink r:id="rId10" w:history="1">
        <w:r w:rsidR="006E7B4B" w:rsidRPr="004E57D5">
          <w:rPr>
            <w:rStyle w:val="Hyperlink"/>
          </w:rPr>
          <w:t>kwilt@unitedwaynsv.org</w:t>
        </w:r>
      </w:hyperlink>
      <w:r w:rsidR="006E7B4B">
        <w:t xml:space="preserve"> </w:t>
      </w:r>
      <w:r>
        <w:t>for materials, planning tips, or to brainstorm ways to make your campaign shine.</w:t>
      </w:r>
    </w:p>
    <w:p w14:paraId="59696E9E" w14:textId="4C693F8A" w:rsidR="00E064F5" w:rsidRDefault="00E064F5" w:rsidP="00E064F5">
      <w:pPr>
        <w:pStyle w:val="NormalWeb"/>
      </w:pPr>
      <w:r>
        <w:t xml:space="preserve">Let’s show the region what </w:t>
      </w:r>
      <w:r w:rsidR="006E7B4B">
        <w:t>we</w:t>
      </w:r>
      <w:r>
        <w:t xml:space="preserve"> can do — together. </w:t>
      </w:r>
      <w:r>
        <w:rPr>
          <w:rStyle w:val="Strong"/>
        </w:rPr>
        <w:t>United is the way to spark change.</w:t>
      </w:r>
      <w:r>
        <w:br/>
        <w:t>Let’s build a stronger Shenandoah Valley — together.</w:t>
      </w:r>
    </w:p>
    <w:p w14:paraId="74C52C61" w14:textId="02CC3785" w:rsidR="00E064F5" w:rsidRDefault="00E064F5" w:rsidP="00E064F5"/>
    <w:p w14:paraId="630E4946" w14:textId="77777777" w:rsidR="00E064F5" w:rsidRDefault="00E064F5" w:rsidP="00E064F5">
      <w:pPr>
        <w:pStyle w:val="NormalWeb"/>
      </w:pPr>
    </w:p>
    <w:p w14:paraId="10E0DE74" w14:textId="77777777" w:rsidR="00CF0B8E" w:rsidRPr="00BB7C65" w:rsidRDefault="00CF0B8E" w:rsidP="00E064F5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</w:rPr>
      </w:pPr>
    </w:p>
    <w:p w14:paraId="015FB4EA" w14:textId="77777777" w:rsidR="00794119" w:rsidRPr="00CF0B8E" w:rsidRDefault="00794119" w:rsidP="001D20DD">
      <w:pPr>
        <w:keepNext/>
        <w:keepLines/>
        <w:widowControl/>
        <w:autoSpaceDE/>
        <w:autoSpaceDN/>
        <w:spacing w:before="480" w:line="276" w:lineRule="auto"/>
        <w:outlineLvl w:val="0"/>
        <w:rPr>
          <w:rFonts w:asciiTheme="minorHAnsi" w:hAnsiTheme="minorHAnsi" w:cstheme="minorHAnsi"/>
        </w:rPr>
      </w:pPr>
    </w:p>
    <w:sectPr w:rsidR="00794119" w:rsidRPr="00CF0B8E" w:rsidSect="00732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0" w:right="1320" w:bottom="0" w:left="13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1CAB6" w14:textId="77777777" w:rsidR="00BD4C13" w:rsidRDefault="00BD4C13" w:rsidP="00F20AF7">
      <w:r>
        <w:separator/>
      </w:r>
    </w:p>
  </w:endnote>
  <w:endnote w:type="continuationSeparator" w:id="0">
    <w:p w14:paraId="15BC14B2" w14:textId="77777777" w:rsidR="00BD4C13" w:rsidRDefault="00BD4C13" w:rsidP="00F2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nquin">
    <w:charset w:val="00"/>
    <w:family w:val="swiss"/>
    <w:pitch w:val="variable"/>
    <w:sig w:usb0="80008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88F8" w14:textId="77777777" w:rsidR="005910FE" w:rsidRDefault="00591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92D9" w14:textId="77777777" w:rsidR="00F20AF7" w:rsidRPr="00F20AF7" w:rsidRDefault="00F20AF7" w:rsidP="00F879F0">
    <w:pPr>
      <w:tabs>
        <w:tab w:val="left" w:pos="5047"/>
        <w:tab w:val="left" w:pos="6770"/>
      </w:tabs>
      <w:spacing w:before="134"/>
      <w:jc w:val="center"/>
      <w:rPr>
        <w:color w:val="808080" w:themeColor="background1" w:themeShade="80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6198E28" wp14:editId="1D6F4264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6400800" cy="0"/>
              <wp:effectExtent l="0" t="0" r="12700" b="12700"/>
              <wp:wrapNone/>
              <wp:docPr id="207647573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B6E984" id="Straight Connector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7in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" strokecolor="#7f7f7f [1612]">
              <w10:wrap anchorx="margin"/>
            </v:line>
          </w:pict>
        </mc:Fallback>
      </mc:AlternateContent>
    </w:r>
    <w:r w:rsidR="00F879F0">
      <w:rPr>
        <w:color w:val="808080" w:themeColor="background1" w:themeShade="80"/>
        <w:sz w:val="16"/>
      </w:rPr>
      <w:t xml:space="preserve">329 N. Cameron Street, Suite </w:t>
    </w:r>
    <w:proofErr w:type="gramStart"/>
    <w:r w:rsidR="00F879F0">
      <w:rPr>
        <w:color w:val="808080" w:themeColor="background1" w:themeShade="80"/>
        <w:sz w:val="16"/>
      </w:rPr>
      <w:t>201  |</w:t>
    </w:r>
    <w:proofErr w:type="gramEnd"/>
    <w:r w:rsidR="00F879F0">
      <w:rPr>
        <w:color w:val="808080" w:themeColor="background1" w:themeShade="80"/>
        <w:sz w:val="16"/>
      </w:rPr>
      <w:t xml:space="preserve">   Winchester, </w:t>
    </w:r>
    <w:proofErr w:type="gramStart"/>
    <w:r w:rsidR="00F879F0">
      <w:rPr>
        <w:color w:val="808080" w:themeColor="background1" w:themeShade="80"/>
        <w:sz w:val="16"/>
      </w:rPr>
      <w:t>Va  22601</w:t>
    </w:r>
    <w:proofErr w:type="gramEnd"/>
    <w:r w:rsidR="00F879F0">
      <w:rPr>
        <w:color w:val="808080" w:themeColor="background1" w:themeShade="80"/>
        <w:sz w:val="16"/>
      </w:rPr>
      <w:t xml:space="preserve">    |    540-536-1648   </w:t>
    </w:r>
    <w:proofErr w:type="gramStart"/>
    <w:r w:rsidR="00F879F0">
      <w:rPr>
        <w:color w:val="808080" w:themeColor="background1" w:themeShade="80"/>
        <w:sz w:val="16"/>
      </w:rPr>
      <w:t>|  EIN</w:t>
    </w:r>
    <w:proofErr w:type="gramEnd"/>
    <w:r w:rsidR="00F879F0">
      <w:rPr>
        <w:color w:val="808080" w:themeColor="background1" w:themeShade="80"/>
        <w:sz w:val="16"/>
      </w:rPr>
      <w:t xml:space="preserve">. 54-0525106   </w:t>
    </w:r>
    <w:proofErr w:type="gramStart"/>
    <w:r w:rsidR="00F879F0">
      <w:rPr>
        <w:color w:val="808080" w:themeColor="background1" w:themeShade="80"/>
        <w:sz w:val="16"/>
      </w:rPr>
      <w:t>|  www.UnitedWayNSV.org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A715" w14:textId="77777777" w:rsidR="005910FE" w:rsidRDefault="0059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503F1" w14:textId="77777777" w:rsidR="00BD4C13" w:rsidRDefault="00BD4C13" w:rsidP="00F20AF7">
      <w:r>
        <w:separator/>
      </w:r>
    </w:p>
  </w:footnote>
  <w:footnote w:type="continuationSeparator" w:id="0">
    <w:p w14:paraId="7116A6D8" w14:textId="77777777" w:rsidR="00BD4C13" w:rsidRDefault="00BD4C13" w:rsidP="00F2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75C8" w14:textId="77777777" w:rsidR="005910FE" w:rsidRDefault="00591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C9EC" w14:textId="6ECD210F" w:rsidR="005910FE" w:rsidRDefault="00591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C806" w14:textId="77777777" w:rsidR="005910FE" w:rsidRDefault="0059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82C"/>
    <w:multiLevelType w:val="multilevel"/>
    <w:tmpl w:val="E76C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06EED"/>
    <w:multiLevelType w:val="multilevel"/>
    <w:tmpl w:val="720E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61C1"/>
    <w:multiLevelType w:val="multilevel"/>
    <w:tmpl w:val="CC8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23162"/>
    <w:multiLevelType w:val="multilevel"/>
    <w:tmpl w:val="591E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96922"/>
    <w:multiLevelType w:val="multilevel"/>
    <w:tmpl w:val="0E66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B43BD"/>
    <w:multiLevelType w:val="multilevel"/>
    <w:tmpl w:val="E906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F2FC2"/>
    <w:multiLevelType w:val="multilevel"/>
    <w:tmpl w:val="BA40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03F2E"/>
    <w:multiLevelType w:val="multilevel"/>
    <w:tmpl w:val="2F1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1394D"/>
    <w:multiLevelType w:val="multilevel"/>
    <w:tmpl w:val="099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C1FEC"/>
    <w:multiLevelType w:val="multilevel"/>
    <w:tmpl w:val="9798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A2472"/>
    <w:multiLevelType w:val="multilevel"/>
    <w:tmpl w:val="A52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41B3F"/>
    <w:multiLevelType w:val="multilevel"/>
    <w:tmpl w:val="E974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664D0"/>
    <w:multiLevelType w:val="multilevel"/>
    <w:tmpl w:val="72C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717BD"/>
    <w:multiLevelType w:val="multilevel"/>
    <w:tmpl w:val="BBB0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E012F"/>
    <w:multiLevelType w:val="multilevel"/>
    <w:tmpl w:val="3F34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C3EF1"/>
    <w:multiLevelType w:val="multilevel"/>
    <w:tmpl w:val="E788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F54B4A"/>
    <w:multiLevelType w:val="multilevel"/>
    <w:tmpl w:val="4ED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6C7488"/>
    <w:multiLevelType w:val="multilevel"/>
    <w:tmpl w:val="B70A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45817"/>
    <w:multiLevelType w:val="multilevel"/>
    <w:tmpl w:val="512E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E6E52"/>
    <w:multiLevelType w:val="multilevel"/>
    <w:tmpl w:val="FA38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F27EA8"/>
    <w:multiLevelType w:val="multilevel"/>
    <w:tmpl w:val="A114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617FC"/>
    <w:multiLevelType w:val="multilevel"/>
    <w:tmpl w:val="B6E6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8422D"/>
    <w:multiLevelType w:val="multilevel"/>
    <w:tmpl w:val="148C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E527A"/>
    <w:multiLevelType w:val="multilevel"/>
    <w:tmpl w:val="A8E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F0108"/>
    <w:multiLevelType w:val="multilevel"/>
    <w:tmpl w:val="7294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E4069"/>
    <w:multiLevelType w:val="multilevel"/>
    <w:tmpl w:val="62F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8D35CE"/>
    <w:multiLevelType w:val="multilevel"/>
    <w:tmpl w:val="AF68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4E2B8A"/>
    <w:multiLevelType w:val="multilevel"/>
    <w:tmpl w:val="F45A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16538"/>
    <w:multiLevelType w:val="multilevel"/>
    <w:tmpl w:val="A288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2A61F9"/>
    <w:multiLevelType w:val="multilevel"/>
    <w:tmpl w:val="B12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D28E8"/>
    <w:multiLevelType w:val="multilevel"/>
    <w:tmpl w:val="2548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1455C"/>
    <w:multiLevelType w:val="multilevel"/>
    <w:tmpl w:val="4258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E2930"/>
    <w:multiLevelType w:val="multilevel"/>
    <w:tmpl w:val="9906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FC0082"/>
    <w:multiLevelType w:val="multilevel"/>
    <w:tmpl w:val="3AE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17E08"/>
    <w:multiLevelType w:val="multilevel"/>
    <w:tmpl w:val="BF60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CF7406"/>
    <w:multiLevelType w:val="multilevel"/>
    <w:tmpl w:val="997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3A453C"/>
    <w:multiLevelType w:val="multilevel"/>
    <w:tmpl w:val="9126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1103CD"/>
    <w:multiLevelType w:val="multilevel"/>
    <w:tmpl w:val="F8E4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692FF2"/>
    <w:multiLevelType w:val="multilevel"/>
    <w:tmpl w:val="16B6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706884"/>
    <w:multiLevelType w:val="hybridMultilevel"/>
    <w:tmpl w:val="D6E0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B5C9B"/>
    <w:multiLevelType w:val="multilevel"/>
    <w:tmpl w:val="BB2E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ED64BD"/>
    <w:multiLevelType w:val="multilevel"/>
    <w:tmpl w:val="E3A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D52C29"/>
    <w:multiLevelType w:val="multilevel"/>
    <w:tmpl w:val="DD76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EE4638"/>
    <w:multiLevelType w:val="multilevel"/>
    <w:tmpl w:val="3CB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EC4398"/>
    <w:multiLevelType w:val="multilevel"/>
    <w:tmpl w:val="E2A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2B192E"/>
    <w:multiLevelType w:val="multilevel"/>
    <w:tmpl w:val="7E1E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7A6102"/>
    <w:multiLevelType w:val="multilevel"/>
    <w:tmpl w:val="BF48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0E23B0"/>
    <w:multiLevelType w:val="multilevel"/>
    <w:tmpl w:val="87E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CE6CF8"/>
    <w:multiLevelType w:val="multilevel"/>
    <w:tmpl w:val="5B0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D6020C"/>
    <w:multiLevelType w:val="multilevel"/>
    <w:tmpl w:val="6A6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085C61"/>
    <w:multiLevelType w:val="multilevel"/>
    <w:tmpl w:val="92E0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B63B81"/>
    <w:multiLevelType w:val="multilevel"/>
    <w:tmpl w:val="F5BC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613B96"/>
    <w:multiLevelType w:val="multilevel"/>
    <w:tmpl w:val="6BA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703075"/>
    <w:multiLevelType w:val="multilevel"/>
    <w:tmpl w:val="6E42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0E391E"/>
    <w:multiLevelType w:val="multilevel"/>
    <w:tmpl w:val="DC1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7767FE"/>
    <w:multiLevelType w:val="multilevel"/>
    <w:tmpl w:val="B3F6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5B1F92"/>
    <w:multiLevelType w:val="multilevel"/>
    <w:tmpl w:val="922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061511">
    <w:abstractNumId w:val="37"/>
  </w:num>
  <w:num w:numId="2" w16cid:durableId="1826848316">
    <w:abstractNumId w:val="16"/>
  </w:num>
  <w:num w:numId="3" w16cid:durableId="1493793617">
    <w:abstractNumId w:val="1"/>
  </w:num>
  <w:num w:numId="4" w16cid:durableId="1745489335">
    <w:abstractNumId w:val="7"/>
  </w:num>
  <w:num w:numId="5" w16cid:durableId="1934167854">
    <w:abstractNumId w:val="35"/>
  </w:num>
  <w:num w:numId="6" w16cid:durableId="526911897">
    <w:abstractNumId w:val="2"/>
  </w:num>
  <w:num w:numId="7" w16cid:durableId="1995529716">
    <w:abstractNumId w:val="43"/>
  </w:num>
  <w:num w:numId="8" w16cid:durableId="1146387054">
    <w:abstractNumId w:val="25"/>
  </w:num>
  <w:num w:numId="9" w16cid:durableId="693507105">
    <w:abstractNumId w:val="15"/>
  </w:num>
  <w:num w:numId="10" w16cid:durableId="226766816">
    <w:abstractNumId w:val="56"/>
  </w:num>
  <w:num w:numId="11" w16cid:durableId="2058698073">
    <w:abstractNumId w:val="26"/>
  </w:num>
  <w:num w:numId="12" w16cid:durableId="1373652298">
    <w:abstractNumId w:val="41"/>
  </w:num>
  <w:num w:numId="13" w16cid:durableId="719666228">
    <w:abstractNumId w:val="49"/>
  </w:num>
  <w:num w:numId="14" w16cid:durableId="1214923820">
    <w:abstractNumId w:val="28"/>
  </w:num>
  <w:num w:numId="15" w16cid:durableId="2004506861">
    <w:abstractNumId w:val="51"/>
  </w:num>
  <w:num w:numId="16" w16cid:durableId="1821456570">
    <w:abstractNumId w:val="24"/>
  </w:num>
  <w:num w:numId="17" w16cid:durableId="244732115">
    <w:abstractNumId w:val="55"/>
  </w:num>
  <w:num w:numId="18" w16cid:durableId="2048604840">
    <w:abstractNumId w:val="3"/>
  </w:num>
  <w:num w:numId="19" w16cid:durableId="2138646758">
    <w:abstractNumId w:val="45"/>
  </w:num>
  <w:num w:numId="20" w16cid:durableId="349571843">
    <w:abstractNumId w:val="13"/>
  </w:num>
  <w:num w:numId="21" w16cid:durableId="137042854">
    <w:abstractNumId w:val="12"/>
  </w:num>
  <w:num w:numId="22" w16cid:durableId="262150390">
    <w:abstractNumId w:val="36"/>
  </w:num>
  <w:num w:numId="23" w16cid:durableId="1947274088">
    <w:abstractNumId w:val="10"/>
  </w:num>
  <w:num w:numId="24" w16cid:durableId="1070277346">
    <w:abstractNumId w:val="39"/>
  </w:num>
  <w:num w:numId="25" w16cid:durableId="288630967">
    <w:abstractNumId w:val="22"/>
  </w:num>
  <w:num w:numId="26" w16cid:durableId="219292326">
    <w:abstractNumId w:val="14"/>
  </w:num>
  <w:num w:numId="27" w16cid:durableId="1901817160">
    <w:abstractNumId w:val="34"/>
  </w:num>
  <w:num w:numId="28" w16cid:durableId="545721016">
    <w:abstractNumId w:val="21"/>
  </w:num>
  <w:num w:numId="29" w16cid:durableId="1347518462">
    <w:abstractNumId w:val="0"/>
  </w:num>
  <w:num w:numId="30" w16cid:durableId="1763646626">
    <w:abstractNumId w:val="4"/>
  </w:num>
  <w:num w:numId="31" w16cid:durableId="764423885">
    <w:abstractNumId w:val="31"/>
  </w:num>
  <w:num w:numId="32" w16cid:durableId="560558176">
    <w:abstractNumId w:val="6"/>
  </w:num>
  <w:num w:numId="33" w16cid:durableId="492180473">
    <w:abstractNumId w:val="38"/>
  </w:num>
  <w:num w:numId="34" w16cid:durableId="24601611">
    <w:abstractNumId w:val="44"/>
  </w:num>
  <w:num w:numId="35" w16cid:durableId="1823884557">
    <w:abstractNumId w:val="23"/>
  </w:num>
  <w:num w:numId="36" w16cid:durableId="149761685">
    <w:abstractNumId w:val="5"/>
  </w:num>
  <w:num w:numId="37" w16cid:durableId="1392070449">
    <w:abstractNumId w:val="48"/>
  </w:num>
  <w:num w:numId="38" w16cid:durableId="500779717">
    <w:abstractNumId w:val="32"/>
  </w:num>
  <w:num w:numId="39" w16cid:durableId="671763651">
    <w:abstractNumId w:val="53"/>
  </w:num>
  <w:num w:numId="40" w16cid:durableId="585726389">
    <w:abstractNumId w:val="8"/>
  </w:num>
  <w:num w:numId="41" w16cid:durableId="1317108312">
    <w:abstractNumId w:val="50"/>
  </w:num>
  <w:num w:numId="42" w16cid:durableId="1104960293">
    <w:abstractNumId w:val="29"/>
  </w:num>
  <w:num w:numId="43" w16cid:durableId="689138550">
    <w:abstractNumId w:val="30"/>
  </w:num>
  <w:num w:numId="44" w16cid:durableId="158424202">
    <w:abstractNumId w:val="17"/>
  </w:num>
  <w:num w:numId="45" w16cid:durableId="1510945346">
    <w:abstractNumId w:val="33"/>
  </w:num>
  <w:num w:numId="46" w16cid:durableId="272202749">
    <w:abstractNumId w:val="27"/>
  </w:num>
  <w:num w:numId="47" w16cid:durableId="1451317947">
    <w:abstractNumId w:val="42"/>
  </w:num>
  <w:num w:numId="48" w16cid:durableId="1945455751">
    <w:abstractNumId w:val="46"/>
  </w:num>
  <w:num w:numId="49" w16cid:durableId="268852931">
    <w:abstractNumId w:val="11"/>
  </w:num>
  <w:num w:numId="50" w16cid:durableId="751656473">
    <w:abstractNumId w:val="47"/>
  </w:num>
  <w:num w:numId="51" w16cid:durableId="57091645">
    <w:abstractNumId w:val="18"/>
  </w:num>
  <w:num w:numId="52" w16cid:durableId="911621858">
    <w:abstractNumId w:val="19"/>
  </w:num>
  <w:num w:numId="53" w16cid:durableId="1022710077">
    <w:abstractNumId w:val="9"/>
  </w:num>
  <w:num w:numId="54" w16cid:durableId="476455315">
    <w:abstractNumId w:val="40"/>
  </w:num>
  <w:num w:numId="55" w16cid:durableId="888957341">
    <w:abstractNumId w:val="20"/>
  </w:num>
  <w:num w:numId="56" w16cid:durableId="1214194292">
    <w:abstractNumId w:val="52"/>
  </w:num>
  <w:num w:numId="57" w16cid:durableId="1730154758">
    <w:abstractNumId w:val="5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46"/>
    <w:rsid w:val="0001203C"/>
    <w:rsid w:val="000241C8"/>
    <w:rsid w:val="000356E6"/>
    <w:rsid w:val="000B7AC9"/>
    <w:rsid w:val="000C7342"/>
    <w:rsid w:val="000E7330"/>
    <w:rsid w:val="001155CF"/>
    <w:rsid w:val="0011613D"/>
    <w:rsid w:val="00161E70"/>
    <w:rsid w:val="00185C1C"/>
    <w:rsid w:val="001D20DD"/>
    <w:rsid w:val="001E607D"/>
    <w:rsid w:val="001F279C"/>
    <w:rsid w:val="00201EE8"/>
    <w:rsid w:val="002056E1"/>
    <w:rsid w:val="00206AC7"/>
    <w:rsid w:val="00231DF4"/>
    <w:rsid w:val="002A3FEE"/>
    <w:rsid w:val="00346FAD"/>
    <w:rsid w:val="00363F31"/>
    <w:rsid w:val="003A0FB5"/>
    <w:rsid w:val="003B75F8"/>
    <w:rsid w:val="003E4870"/>
    <w:rsid w:val="00465C0B"/>
    <w:rsid w:val="004C7281"/>
    <w:rsid w:val="004E4ECB"/>
    <w:rsid w:val="00507002"/>
    <w:rsid w:val="00512E9D"/>
    <w:rsid w:val="00531A38"/>
    <w:rsid w:val="00536662"/>
    <w:rsid w:val="005403B1"/>
    <w:rsid w:val="00541F12"/>
    <w:rsid w:val="005446DA"/>
    <w:rsid w:val="00553C77"/>
    <w:rsid w:val="00560506"/>
    <w:rsid w:val="0057147B"/>
    <w:rsid w:val="00586E4E"/>
    <w:rsid w:val="005910FE"/>
    <w:rsid w:val="005C0642"/>
    <w:rsid w:val="006060F0"/>
    <w:rsid w:val="00614795"/>
    <w:rsid w:val="00620300"/>
    <w:rsid w:val="0063349E"/>
    <w:rsid w:val="006520EB"/>
    <w:rsid w:val="00670810"/>
    <w:rsid w:val="006C1D46"/>
    <w:rsid w:val="006D02D7"/>
    <w:rsid w:val="006E3833"/>
    <w:rsid w:val="006E7B4B"/>
    <w:rsid w:val="007007AC"/>
    <w:rsid w:val="0071548A"/>
    <w:rsid w:val="007266BF"/>
    <w:rsid w:val="007327D3"/>
    <w:rsid w:val="00732CC5"/>
    <w:rsid w:val="00755BEA"/>
    <w:rsid w:val="00765015"/>
    <w:rsid w:val="00786008"/>
    <w:rsid w:val="00794119"/>
    <w:rsid w:val="007A56B2"/>
    <w:rsid w:val="007B6755"/>
    <w:rsid w:val="007E5846"/>
    <w:rsid w:val="007F04E4"/>
    <w:rsid w:val="007F25EA"/>
    <w:rsid w:val="0082379C"/>
    <w:rsid w:val="00835DBC"/>
    <w:rsid w:val="00867AA0"/>
    <w:rsid w:val="00882C80"/>
    <w:rsid w:val="00885957"/>
    <w:rsid w:val="00886F3E"/>
    <w:rsid w:val="008B68DD"/>
    <w:rsid w:val="008C6EE0"/>
    <w:rsid w:val="008E31E9"/>
    <w:rsid w:val="009120AF"/>
    <w:rsid w:val="00922F78"/>
    <w:rsid w:val="009433DA"/>
    <w:rsid w:val="009500A6"/>
    <w:rsid w:val="00983669"/>
    <w:rsid w:val="0098572E"/>
    <w:rsid w:val="0099336F"/>
    <w:rsid w:val="009A1AD1"/>
    <w:rsid w:val="009B1B75"/>
    <w:rsid w:val="009B7A85"/>
    <w:rsid w:val="009E7C52"/>
    <w:rsid w:val="009F7CF0"/>
    <w:rsid w:val="00A05C2D"/>
    <w:rsid w:val="00A21A14"/>
    <w:rsid w:val="00A40301"/>
    <w:rsid w:val="00A45638"/>
    <w:rsid w:val="00A52CE3"/>
    <w:rsid w:val="00A53983"/>
    <w:rsid w:val="00A6091B"/>
    <w:rsid w:val="00AA117B"/>
    <w:rsid w:val="00AF32C6"/>
    <w:rsid w:val="00B04FAE"/>
    <w:rsid w:val="00B27AA7"/>
    <w:rsid w:val="00B3098E"/>
    <w:rsid w:val="00B3295F"/>
    <w:rsid w:val="00B34B15"/>
    <w:rsid w:val="00B86EAE"/>
    <w:rsid w:val="00BB7C65"/>
    <w:rsid w:val="00BD4C13"/>
    <w:rsid w:val="00C27807"/>
    <w:rsid w:val="00C32DB0"/>
    <w:rsid w:val="00CA7FC7"/>
    <w:rsid w:val="00CB3186"/>
    <w:rsid w:val="00CB38EE"/>
    <w:rsid w:val="00CB448C"/>
    <w:rsid w:val="00CC124F"/>
    <w:rsid w:val="00CD167B"/>
    <w:rsid w:val="00CF0B8E"/>
    <w:rsid w:val="00D153EB"/>
    <w:rsid w:val="00D169F5"/>
    <w:rsid w:val="00D667E4"/>
    <w:rsid w:val="00DA5994"/>
    <w:rsid w:val="00DB5B5E"/>
    <w:rsid w:val="00DD071A"/>
    <w:rsid w:val="00E064F5"/>
    <w:rsid w:val="00E31CE1"/>
    <w:rsid w:val="00E55B63"/>
    <w:rsid w:val="00E5646D"/>
    <w:rsid w:val="00E71C32"/>
    <w:rsid w:val="00E728BE"/>
    <w:rsid w:val="00EA6A44"/>
    <w:rsid w:val="00EE5764"/>
    <w:rsid w:val="00F20AF7"/>
    <w:rsid w:val="00F476FF"/>
    <w:rsid w:val="00F81458"/>
    <w:rsid w:val="00F879F0"/>
    <w:rsid w:val="00F9240B"/>
    <w:rsid w:val="00F93774"/>
    <w:rsid w:val="00F94C64"/>
    <w:rsid w:val="00FB2F5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398CA"/>
  <w15:docId w15:val="{21000A49-D76C-4199-BBAD-D181E876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nquin" w:eastAsia="Palanquin" w:hAnsi="Palanquin" w:cs="Palanqu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E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1548A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7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7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AF7"/>
    <w:rPr>
      <w:rFonts w:ascii="Palanquin" w:eastAsia="Palanquin" w:hAnsi="Palanquin" w:cs="Palanquin"/>
    </w:rPr>
  </w:style>
  <w:style w:type="paragraph" w:styleId="Footer">
    <w:name w:val="footer"/>
    <w:basedOn w:val="Normal"/>
    <w:link w:val="FooterChar"/>
    <w:uiPriority w:val="99"/>
    <w:unhideWhenUsed/>
    <w:rsid w:val="00F20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AF7"/>
    <w:rPr>
      <w:rFonts w:ascii="Palanquin" w:eastAsia="Palanquin" w:hAnsi="Palanquin" w:cs="Palanquin"/>
    </w:rPr>
  </w:style>
  <w:style w:type="paragraph" w:styleId="NormalWeb">
    <w:name w:val="Normal (Web)"/>
    <w:basedOn w:val="Normal"/>
    <w:uiPriority w:val="99"/>
    <w:unhideWhenUsed/>
    <w:rsid w:val="00F879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79F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1548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278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8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B2F5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84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E38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12E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ive">
    <w:name w:val="relative"/>
    <w:basedOn w:val="DefaultParagraphFont"/>
    <w:rsid w:val="005C0642"/>
  </w:style>
  <w:style w:type="character" w:customStyle="1" w:styleId="ms-1">
    <w:name w:val="ms-1"/>
    <w:basedOn w:val="DefaultParagraphFont"/>
    <w:rsid w:val="00AF32C6"/>
  </w:style>
  <w:style w:type="character" w:customStyle="1" w:styleId="max-w-full">
    <w:name w:val="max-w-full"/>
    <w:basedOn w:val="DefaultParagraphFont"/>
    <w:rsid w:val="00AF32C6"/>
  </w:style>
  <w:style w:type="character" w:customStyle="1" w:styleId="-me-1">
    <w:name w:val="-me-1"/>
    <w:basedOn w:val="DefaultParagraphFont"/>
    <w:rsid w:val="00AF32C6"/>
  </w:style>
  <w:style w:type="character" w:customStyle="1" w:styleId="Heading5Char">
    <w:name w:val="Heading 5 Char"/>
    <w:basedOn w:val="DefaultParagraphFont"/>
    <w:link w:val="Heading5"/>
    <w:uiPriority w:val="9"/>
    <w:semiHidden/>
    <w:rsid w:val="00D667E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7E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0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0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7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56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4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55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4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3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2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5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5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5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nsv.org/NonprofitPacesette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wilt@unitedwaynsv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berleyWilt\Downloads\UWNSV%20Letterhead%202025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UWNSV Letterhead 2025 (1)</Template>
  <TotalTime>9</TotalTime>
  <Pages>8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Wilt</dc:creator>
  <cp:lastModifiedBy>Kimberley Wilt</cp:lastModifiedBy>
  <cp:revision>2</cp:revision>
  <cp:lastPrinted>2025-07-02T17:46:00Z</cp:lastPrinted>
  <dcterms:created xsi:type="dcterms:W3CDTF">2025-08-05T17:10:00Z</dcterms:created>
  <dcterms:modified xsi:type="dcterms:W3CDTF">2025-08-05T17:10:00Z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17.0</vt:lpwstr>
  </property>
</Properties>
</file>